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F7" w:rsidRPr="00E936BA" w:rsidRDefault="006558F7" w:rsidP="00E936BA">
      <w:pPr>
        <w:pStyle w:val="a3"/>
        <w:jc w:val="left"/>
        <w:outlineLvl w:val="0"/>
        <w:rPr>
          <w:rFonts w:asciiTheme="majorEastAsia" w:eastAsiaTheme="majorEastAsia" w:hAnsiTheme="majorEastAsia" w:cs="Arial"/>
          <w:b/>
          <w:color w:val="FFFFFF"/>
          <w:sz w:val="32"/>
          <w:szCs w:val="32"/>
        </w:rPr>
      </w:pPr>
      <w:r w:rsidRPr="00E936BA">
        <w:rPr>
          <w:rFonts w:asciiTheme="majorEastAsia" w:eastAsiaTheme="majorEastAsia" w:hAnsiTheme="majorEastAsia" w:cs="Arial"/>
          <w:b/>
          <w:sz w:val="32"/>
          <w:szCs w:val="32"/>
        </w:rPr>
        <w:t>2</w:t>
      </w:r>
      <w:r w:rsidR="00DA46DD" w:rsidRPr="00E936BA">
        <w:rPr>
          <w:rFonts w:asciiTheme="majorEastAsia" w:eastAsiaTheme="majorEastAsia" w:hAnsiTheme="majorEastAsia" w:cs="Arial" w:hint="eastAsia"/>
          <w:b/>
          <w:sz w:val="32"/>
          <w:szCs w:val="32"/>
        </w:rPr>
        <w:t>1</w:t>
      </w:r>
      <w:r w:rsidR="00E936BA">
        <w:rPr>
          <w:rFonts w:asciiTheme="majorEastAsia" w:eastAsiaTheme="majorEastAsia" w:hAnsiTheme="majorEastAsia" w:cs="Arial" w:hint="eastAsia"/>
          <w:b/>
          <w:sz w:val="32"/>
          <w:szCs w:val="32"/>
        </w:rPr>
        <w:t>,</w:t>
      </w:r>
      <w:r w:rsidRPr="00E936BA">
        <w:rPr>
          <w:rFonts w:asciiTheme="majorEastAsia" w:eastAsiaTheme="majorEastAsia" w:hAnsiTheme="majorEastAsia" w:cs="Arial"/>
          <w:b/>
          <w:sz w:val="32"/>
          <w:szCs w:val="32"/>
        </w:rPr>
        <w:t>2</w:t>
      </w:r>
      <w:r w:rsidR="00DA46DD" w:rsidRPr="00E936BA">
        <w:rPr>
          <w:rFonts w:asciiTheme="majorEastAsia" w:eastAsiaTheme="majorEastAsia" w:hAnsiTheme="majorEastAsia" w:cs="Arial" w:hint="eastAsia"/>
          <w:b/>
          <w:sz w:val="32"/>
          <w:szCs w:val="32"/>
        </w:rPr>
        <w:t>2.</w:t>
      </w:r>
      <w:r w:rsidRPr="00E936BA">
        <w:rPr>
          <w:rFonts w:asciiTheme="majorEastAsia" w:eastAsiaTheme="majorEastAsia" w:hAnsiTheme="majorEastAsia" w:cs="Arial"/>
          <w:b/>
          <w:sz w:val="32"/>
          <w:szCs w:val="32"/>
        </w:rPr>
        <w:t xml:space="preserve">　セラミックス粉体の特性評価と焼結体の作製</w:t>
      </w:r>
    </w:p>
    <w:p w:rsidR="006558F7" w:rsidRPr="00996F9A" w:rsidRDefault="006558F7" w:rsidP="006558F7">
      <w:pPr>
        <w:pStyle w:val="a3"/>
        <w:outlineLvl w:val="0"/>
        <w:rPr>
          <w:rFonts w:ascii="Arial" w:hAnsi="Arial" w:cs="Arial"/>
          <w:color w:val="FFFFFF"/>
          <w:sz w:val="24"/>
          <w:szCs w:val="24"/>
        </w:rPr>
      </w:pPr>
    </w:p>
    <w:p w:rsidR="00F118E6" w:rsidRPr="00F118E6" w:rsidRDefault="00F118E6" w:rsidP="00F118E6">
      <w:pPr>
        <w:pStyle w:val="a3"/>
        <w:rPr>
          <w:rFonts w:ascii="Arial" w:hAnsi="Arial" w:cs="Arial"/>
          <w:sz w:val="28"/>
          <w:szCs w:val="28"/>
        </w:rPr>
      </w:pPr>
      <w:r w:rsidRPr="00F118E6">
        <w:rPr>
          <w:rFonts w:ascii="Arial" w:hAnsi="Arial" w:cs="Arial"/>
          <w:sz w:val="28"/>
          <w:szCs w:val="28"/>
        </w:rPr>
        <w:t>【</w:t>
      </w:r>
      <w:r>
        <w:rPr>
          <w:rFonts w:ascii="Arial" w:hAnsi="Arial" w:cs="Arial" w:hint="eastAsia"/>
          <w:sz w:val="28"/>
          <w:szCs w:val="28"/>
        </w:rPr>
        <w:t>実験のスケジュール</w:t>
      </w:r>
      <w:r w:rsidRPr="00F118E6">
        <w:rPr>
          <w:rFonts w:ascii="Arial" w:hAnsi="Arial" w:cs="Arial"/>
          <w:sz w:val="28"/>
          <w:szCs w:val="28"/>
        </w:rPr>
        <w:t>】</w:t>
      </w:r>
    </w:p>
    <w:p w:rsidR="006558F7" w:rsidRPr="00996F9A" w:rsidRDefault="006558F7" w:rsidP="006558F7">
      <w:pPr>
        <w:rPr>
          <w:rFonts w:ascii="Arial" w:hAnsi="Arial" w:cs="Arial"/>
          <w:sz w:val="24"/>
          <w:szCs w:val="24"/>
        </w:rPr>
      </w:pPr>
      <w:r w:rsidRPr="00996F9A">
        <w:rPr>
          <w:rFonts w:ascii="Arial" w:hAnsi="Arial" w:cs="Arial"/>
          <w:sz w:val="24"/>
          <w:szCs w:val="24"/>
        </w:rPr>
        <w:t>本実験は以下のスケジュールで行</w:t>
      </w:r>
      <w:r w:rsidR="001D130E">
        <w:rPr>
          <w:rFonts w:ascii="Arial" w:hAnsi="Arial" w:cs="Arial" w:hint="eastAsia"/>
          <w:sz w:val="24"/>
          <w:szCs w:val="24"/>
        </w:rPr>
        <w:t>う</w:t>
      </w:r>
      <w:r w:rsidRPr="00996F9A">
        <w:rPr>
          <w:rFonts w:ascii="Arial" w:hAnsi="Arial" w:cs="Arial"/>
          <w:sz w:val="24"/>
          <w:szCs w:val="24"/>
        </w:rPr>
        <w:t>。</w:t>
      </w:r>
    </w:p>
    <w:p w:rsidR="006558F7" w:rsidRPr="00996F9A" w:rsidRDefault="006558F7" w:rsidP="006558F7">
      <w:pPr>
        <w:rPr>
          <w:rFonts w:ascii="Arial" w:hAnsi="Arial" w:cs="Arial"/>
          <w:sz w:val="24"/>
          <w:szCs w:val="24"/>
        </w:rPr>
      </w:pPr>
      <w:r w:rsidRPr="00996F9A">
        <w:rPr>
          <w:rFonts w:ascii="Arial" w:hAnsi="Arial" w:cs="Arial"/>
          <w:sz w:val="24"/>
          <w:szCs w:val="24"/>
        </w:rPr>
        <w:t>２つのグループが合同して</w:t>
      </w:r>
      <w:r w:rsidR="00F118E6">
        <w:rPr>
          <w:rFonts w:ascii="Arial" w:hAnsi="Arial" w:cs="Arial" w:hint="eastAsia"/>
          <w:sz w:val="24"/>
          <w:szCs w:val="24"/>
        </w:rPr>
        <w:t>２日間で</w:t>
      </w:r>
      <w:r w:rsidRPr="00996F9A">
        <w:rPr>
          <w:rFonts w:ascii="Arial" w:hAnsi="Arial" w:cs="Arial"/>
          <w:sz w:val="24"/>
          <w:szCs w:val="24"/>
        </w:rPr>
        <w:t>行</w:t>
      </w:r>
      <w:r w:rsidR="001D130E">
        <w:rPr>
          <w:rFonts w:ascii="Arial" w:hAnsi="Arial" w:cs="Arial" w:hint="eastAsia"/>
          <w:sz w:val="24"/>
          <w:szCs w:val="24"/>
        </w:rPr>
        <w:t>う</w:t>
      </w:r>
      <w:r w:rsidRPr="00996F9A">
        <w:rPr>
          <w:rFonts w:ascii="Arial" w:hAnsi="Arial" w:cs="Arial"/>
          <w:sz w:val="24"/>
          <w:szCs w:val="24"/>
        </w:rPr>
        <w:t>。</w:t>
      </w:r>
    </w:p>
    <w:p w:rsidR="006558F7" w:rsidRPr="00996F9A" w:rsidRDefault="00814E3B" w:rsidP="006558F7">
      <w:pPr>
        <w:pStyle w:val="a3"/>
        <w:rPr>
          <w:rFonts w:ascii="Arial" w:hAnsi="Arial" w:cs="Arial"/>
          <w:sz w:val="24"/>
          <w:szCs w:val="24"/>
        </w:rPr>
      </w:pPr>
      <w:r>
        <w:rPr>
          <w:rFonts w:ascii="Arial" w:hAnsi="Arial" w:cs="Arial"/>
          <w:noProof/>
          <w:sz w:val="24"/>
          <w:szCs w:val="24"/>
        </w:rPr>
        <w:pict>
          <v:shapetype id="_x0000_t109" coordsize="21600,21600" o:spt="109" path="m,l,21600r21600,l21600,xe">
            <v:stroke joinstyle="miter"/>
            <v:path gradientshapeok="t" o:connecttype="rect"/>
          </v:shapetype>
          <v:shape id="_x0000_s1045" type="#_x0000_t109" style="position:absolute;left:0;text-align:left;margin-left:289.8pt;margin-top:18.75pt;width:138.5pt;height:20.15pt;z-index:251647488;mso-wrap-style:none">
            <v:textbox style="mso-next-textbox:#_x0000_s1045;mso-fit-shape-to-text:t" inset="5.85pt,.7pt,5.85pt,.7pt">
              <w:txbxContent>
                <w:p w:rsidR="006558F7" w:rsidRPr="006558F7" w:rsidRDefault="00FB67C3" w:rsidP="006558F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G番号が大きい</w:t>
                  </w:r>
                  <w:r w:rsidR="006558F7" w:rsidRPr="006558F7">
                    <w:rPr>
                      <w:rFonts w:ascii="ＭＳ Ｐゴシック" w:eastAsia="ＭＳ Ｐゴシック" w:hAnsi="ＭＳ Ｐゴシック" w:hint="eastAsia"/>
                      <w:sz w:val="24"/>
                      <w:szCs w:val="24"/>
                    </w:rPr>
                    <w:t>グループ</w:t>
                  </w:r>
                </w:p>
              </w:txbxContent>
            </v:textbox>
            <w10:wrap type="square"/>
          </v:shape>
        </w:pict>
      </w:r>
      <w:r>
        <w:rPr>
          <w:rFonts w:ascii="Arial" w:hAnsi="Arial" w:cs="Arial"/>
          <w:noProof/>
          <w:sz w:val="24"/>
          <w:szCs w:val="24"/>
        </w:rPr>
        <w:pict>
          <v:shape id="_x0000_s1044" type="#_x0000_t109" style="position:absolute;left:0;text-align:left;margin-left:65.7pt;margin-top:18.75pt;width:137.6pt;height:20.15pt;z-index:251646464;mso-wrap-style:none">
            <v:textbox style="mso-next-textbox:#_x0000_s1044;mso-fit-shape-to-text:t" inset="5.85pt,.7pt,5.85pt,.7pt">
              <w:txbxContent>
                <w:p w:rsidR="006558F7" w:rsidRPr="006558F7" w:rsidRDefault="00FB67C3" w:rsidP="006558F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G番号が小さい</w:t>
                  </w:r>
                  <w:r w:rsidR="006558F7" w:rsidRPr="006558F7">
                    <w:rPr>
                      <w:rFonts w:ascii="ＭＳ Ｐゴシック" w:eastAsia="ＭＳ Ｐゴシック" w:hAnsi="ＭＳ Ｐゴシック" w:hint="eastAsia"/>
                      <w:sz w:val="24"/>
                      <w:szCs w:val="24"/>
                    </w:rPr>
                    <w:t>グループ</w:t>
                  </w:r>
                </w:p>
              </w:txbxContent>
            </v:textbox>
            <w10:wrap type="square"/>
          </v:shape>
        </w:pict>
      </w:r>
    </w:p>
    <w:p w:rsidR="006558F7" w:rsidRPr="00996F9A" w:rsidRDefault="006558F7" w:rsidP="006558F7">
      <w:pPr>
        <w:pStyle w:val="a3"/>
        <w:rPr>
          <w:rFonts w:ascii="Arial" w:hAnsi="Arial" w:cs="Arial"/>
          <w:sz w:val="24"/>
          <w:szCs w:val="24"/>
        </w:rPr>
      </w:pPr>
    </w:p>
    <w:p w:rsidR="006558F7" w:rsidRPr="00996F9A" w:rsidRDefault="00814E3B" w:rsidP="006558F7">
      <w:pPr>
        <w:pStyle w:val="a3"/>
        <w:rPr>
          <w:rFonts w:ascii="Arial" w:hAnsi="Arial" w:cs="Arial"/>
          <w:sz w:val="24"/>
          <w:szCs w:val="24"/>
        </w:rPr>
      </w:pPr>
      <w:r>
        <w:rPr>
          <w:rFonts w:ascii="Arial" w:hAnsi="Arial" w:cs="Arial"/>
          <w:noProof/>
          <w:sz w:val="24"/>
          <w:szCs w:val="24"/>
        </w:rPr>
        <w:pict>
          <v:line id="_x0000_s1047" style="position:absolute;left:0;text-align:left;z-index:251649536" from="353.7pt,3.55pt" to="353.7pt,25.9pt">
            <v:stroke endarrow="block"/>
            <w10:wrap type="square"/>
          </v:line>
        </w:pict>
      </w:r>
      <w:r>
        <w:rPr>
          <w:rFonts w:ascii="Arial" w:hAnsi="Arial" w:cs="Arial"/>
          <w:noProof/>
          <w:sz w:val="24"/>
          <w:szCs w:val="24"/>
        </w:rPr>
        <w:pict>
          <v:line id="_x0000_s1046" style="position:absolute;left:0;text-align:left;z-index:251648512" from="125.7pt,3.55pt" to="125.7pt,25.9pt">
            <v:stroke endarrow="block"/>
            <w10:wrap type="square"/>
          </v:line>
        </w:pict>
      </w:r>
    </w:p>
    <w:p w:rsidR="006558F7" w:rsidRPr="00996F9A" w:rsidRDefault="00814E3B" w:rsidP="006558F7">
      <w:pPr>
        <w:pStyle w:val="a3"/>
        <w:rPr>
          <w:rFonts w:ascii="Arial" w:hAnsi="Arial" w:cs="Arial"/>
          <w:sz w:val="24"/>
          <w:szCs w:val="24"/>
        </w:rPr>
      </w:pPr>
      <w:r>
        <w:rPr>
          <w:rFonts w:ascii="Arial" w:hAnsi="Arial" w:cs="Arial"/>
          <w:noProof/>
          <w:sz w:val="24"/>
          <w:szCs w:val="24"/>
        </w:rPr>
        <w:pict>
          <v:shape id="_x0000_s1048" type="#_x0000_t109" style="position:absolute;left:0;text-align:left;margin-left:71.7pt;margin-top:9.6pt;width:342pt;height:20.15pt;z-index:251650560">
            <v:textbox style="mso-next-textbox:#_x0000_s1048;mso-fit-shape-to-text:t" inset="5.85pt,.7pt,5.85pt,.7pt">
              <w:txbxContent>
                <w:p w:rsidR="006558F7" w:rsidRPr="006558F7" w:rsidRDefault="006558F7" w:rsidP="006558F7">
                  <w:pPr>
                    <w:rPr>
                      <w:rFonts w:ascii="ＭＳ Ｐゴシック" w:eastAsia="ＭＳ Ｐゴシック" w:hAnsi="ＭＳ Ｐゴシック"/>
                      <w:sz w:val="24"/>
                      <w:szCs w:val="24"/>
                    </w:rPr>
                  </w:pPr>
                  <w:r w:rsidRPr="006558F7">
                    <w:rPr>
                      <w:rFonts w:ascii="ＭＳ Ｐゴシック" w:eastAsia="ＭＳ Ｐゴシック" w:hAnsi="ＭＳ Ｐゴシック" w:hint="eastAsia"/>
                      <w:sz w:val="24"/>
                      <w:szCs w:val="24"/>
                    </w:rPr>
                    <w:t>アルミナ粉末の乾式成形と焼結体の作製について（実験の説明）</w:t>
                  </w:r>
                </w:p>
              </w:txbxContent>
            </v:textbox>
            <w10:wrap type="square"/>
          </v:shape>
        </w:pict>
      </w:r>
    </w:p>
    <w:p w:rsidR="006558F7" w:rsidRPr="00996F9A" w:rsidRDefault="00814E3B" w:rsidP="006558F7">
      <w:pPr>
        <w:pStyle w:val="a3"/>
        <w:rPr>
          <w:rFonts w:ascii="Arial" w:hAnsi="Arial" w:cs="Arial"/>
          <w:sz w:val="24"/>
          <w:szCs w:val="24"/>
        </w:rPr>
      </w:pPr>
      <w:r>
        <w:rPr>
          <w:rFonts w:ascii="Arial" w:hAnsi="Arial" w:cs="Arial"/>
          <w:noProof/>
          <w:sz w:val="24"/>
          <w:szCs w:val="24"/>
        </w:rPr>
        <w:pict>
          <v:shape id="_x0000_s1051" type="#_x0000_t109" style="position:absolute;left:0;text-align:left;margin-left:81pt;margin-top:37.35pt;width:147.75pt;height:41.55pt;z-index:251653632;mso-wrap-style:none">
            <v:textbox style="mso-next-textbox:#_x0000_s1051" inset="5.85pt,.7pt,5.85pt,.7pt">
              <w:txbxContent>
                <w:p w:rsidR="006558F7" w:rsidRPr="006558F7" w:rsidRDefault="006558F7" w:rsidP="006558F7">
                  <w:pPr>
                    <w:rPr>
                      <w:rFonts w:ascii="ＭＳ Ｐゴシック" w:eastAsia="ＭＳ Ｐゴシック" w:hAnsi="ＭＳ Ｐゴシック"/>
                      <w:sz w:val="24"/>
                      <w:szCs w:val="24"/>
                    </w:rPr>
                  </w:pPr>
                  <w:r w:rsidRPr="006558F7">
                    <w:rPr>
                      <w:rFonts w:ascii="ＭＳ Ｐゴシック" w:eastAsia="ＭＳ Ｐゴシック" w:hAnsi="ＭＳ Ｐゴシック" w:hint="eastAsia"/>
                      <w:sz w:val="24"/>
                      <w:szCs w:val="24"/>
                    </w:rPr>
                    <w:t>アルミナ粉末の乾式成形と</w:t>
                  </w:r>
                </w:p>
                <w:p w:rsidR="006558F7" w:rsidRPr="006558F7" w:rsidRDefault="006558F7" w:rsidP="006558F7">
                  <w:pPr>
                    <w:rPr>
                      <w:sz w:val="24"/>
                      <w:szCs w:val="24"/>
                    </w:rPr>
                  </w:pPr>
                  <w:r w:rsidRPr="006558F7">
                    <w:rPr>
                      <w:rFonts w:ascii="ＭＳ Ｐゴシック" w:eastAsia="ＭＳ Ｐゴシック" w:hAnsi="ＭＳ Ｐゴシック" w:hint="eastAsia"/>
                      <w:sz w:val="24"/>
                      <w:szCs w:val="24"/>
                    </w:rPr>
                    <w:t>焼結体の作製（実験操作）</w:t>
                  </w:r>
                </w:p>
              </w:txbxContent>
            </v:textbox>
            <w10:wrap type="square"/>
          </v:shape>
        </w:pict>
      </w:r>
      <w:r>
        <w:rPr>
          <w:rFonts w:ascii="Arial" w:hAnsi="Arial" w:cs="Arial"/>
          <w:noProof/>
          <w:sz w:val="24"/>
          <w:szCs w:val="24"/>
        </w:rPr>
        <w:pict>
          <v:line id="_x0000_s1050" style="position:absolute;left:0;text-align:left;z-index:251652608" from="126pt,10.1pt" to="126pt,32.4pt">
            <v:stroke endarrow="block"/>
            <w10:wrap type="square"/>
          </v:line>
        </w:pict>
      </w:r>
      <w:r>
        <w:rPr>
          <w:rFonts w:ascii="Arial" w:hAnsi="Arial" w:cs="Arial"/>
          <w:noProof/>
          <w:sz w:val="24"/>
          <w:szCs w:val="24"/>
        </w:rPr>
        <w:pict>
          <v:shape id="_x0000_s1055" type="#_x0000_t109" style="position:absolute;left:0;text-align:left;margin-left:10.95pt;margin-top:8pt;width:44.7pt;height:39.05pt;z-index:251657728;mso-wrap-style:none">
            <v:textbox style="mso-next-textbox:#_x0000_s1055" inset="5.85pt,.7pt,5.85pt,.7pt">
              <w:txbxContent>
                <w:p w:rsidR="006558F7" w:rsidRPr="006558F7" w:rsidRDefault="006558F7" w:rsidP="006558F7">
                  <w:pPr>
                    <w:rPr>
                      <w:rFonts w:ascii="ＭＳ Ｐゴシック" w:eastAsia="ＭＳ Ｐゴシック" w:hAnsi="ＭＳ Ｐゴシック"/>
                      <w:sz w:val="24"/>
                      <w:szCs w:val="24"/>
                    </w:rPr>
                  </w:pPr>
                  <w:r w:rsidRPr="006558F7">
                    <w:rPr>
                      <w:rFonts w:ascii="ＭＳ Ｐゴシック" w:eastAsia="ＭＳ Ｐゴシック" w:hAnsi="ＭＳ Ｐゴシック" w:hint="eastAsia"/>
                      <w:sz w:val="24"/>
                      <w:szCs w:val="24"/>
                    </w:rPr>
                    <w:t>１日目</w:t>
                  </w:r>
                </w:p>
                <w:p w:rsidR="006558F7" w:rsidRPr="00B71D78" w:rsidRDefault="006558F7" w:rsidP="006558F7">
                  <w:pPr>
                    <w:rPr>
                      <w:rFonts w:ascii="ＭＳ Ｐゴシック" w:eastAsia="ＭＳ Ｐゴシック" w:hAnsi="ＭＳ Ｐゴシック"/>
                    </w:rPr>
                  </w:pPr>
                  <w:r w:rsidRPr="006558F7">
                    <w:rPr>
                      <w:rFonts w:ascii="ＭＳ Ｐゴシック" w:eastAsia="ＭＳ Ｐゴシック" w:hAnsi="ＭＳ Ｐゴシック" w:hint="eastAsia"/>
                      <w:sz w:val="24"/>
                      <w:szCs w:val="24"/>
                    </w:rPr>
                    <w:t>午前</w:t>
                  </w:r>
                </w:p>
              </w:txbxContent>
            </v:textbox>
            <w10:wrap type="square"/>
          </v:shape>
        </w:pict>
      </w:r>
      <w:r>
        <w:rPr>
          <w:rFonts w:ascii="Arial" w:hAnsi="Arial" w:cs="Arial"/>
          <w:noProof/>
          <w:sz w:val="24"/>
          <w:szCs w:val="24"/>
        </w:rPr>
        <w:pict>
          <v:line id="_x0000_s1049" style="position:absolute;left:0;text-align:left;z-index:251651584" from="353.7pt,6.95pt" to="353.7pt,29.3pt">
            <v:stroke endarrow="block"/>
            <w10:wrap type="square"/>
          </v:line>
        </w:pict>
      </w:r>
    </w:p>
    <w:p w:rsidR="006558F7" w:rsidRPr="00996F9A" w:rsidRDefault="00814E3B" w:rsidP="006558F7">
      <w:pPr>
        <w:pStyle w:val="a3"/>
        <w:rPr>
          <w:rFonts w:ascii="Arial" w:hAnsi="Arial" w:cs="Arial"/>
          <w:sz w:val="24"/>
          <w:szCs w:val="24"/>
        </w:rPr>
      </w:pPr>
      <w:r>
        <w:rPr>
          <w:rFonts w:ascii="Arial" w:hAnsi="Arial" w:cs="Arial"/>
          <w:noProof/>
          <w:sz w:val="24"/>
          <w:szCs w:val="24"/>
        </w:rPr>
        <w:pict>
          <v:shape id="_x0000_s1053" type="#_x0000_t109" style="position:absolute;left:0;text-align:left;margin-left:36.65pt;margin-top:11.6pt;width:138.55pt;height:63.85pt;z-index:251655680;mso-wrap-style:none">
            <v:textbox style="mso-next-textbox:#_x0000_s1053" inset="5.85pt,.7pt,5.85pt,.7pt">
              <w:txbxContent>
                <w:p w:rsidR="006558F7" w:rsidRPr="006558F7" w:rsidRDefault="006558F7" w:rsidP="006558F7">
                  <w:pPr>
                    <w:rPr>
                      <w:rFonts w:ascii="ＭＳ Ｐゴシック" w:eastAsia="ＭＳ Ｐゴシック" w:hAnsi="ＭＳ Ｐゴシック"/>
                      <w:sz w:val="24"/>
                      <w:szCs w:val="24"/>
                    </w:rPr>
                  </w:pPr>
                  <w:r w:rsidRPr="006558F7">
                    <w:rPr>
                      <w:rFonts w:ascii="ＭＳ Ｐゴシック" w:eastAsia="ＭＳ Ｐゴシック" w:hAnsi="ＭＳ Ｐゴシック" w:hint="eastAsia"/>
                      <w:sz w:val="24"/>
                      <w:szCs w:val="24"/>
                    </w:rPr>
                    <w:t>レーザー回折法による</w:t>
                  </w:r>
                </w:p>
                <w:p w:rsidR="006558F7" w:rsidRPr="006558F7" w:rsidRDefault="006558F7" w:rsidP="006558F7">
                  <w:pPr>
                    <w:rPr>
                      <w:rFonts w:ascii="ＭＳ Ｐゴシック" w:eastAsia="ＭＳ Ｐゴシック" w:hAnsi="ＭＳ Ｐゴシック"/>
                      <w:sz w:val="24"/>
                      <w:szCs w:val="24"/>
                    </w:rPr>
                  </w:pPr>
                  <w:r w:rsidRPr="006558F7">
                    <w:rPr>
                      <w:rFonts w:ascii="ＭＳ Ｐゴシック" w:eastAsia="ＭＳ Ｐゴシック" w:hAnsi="ＭＳ Ｐゴシック" w:hint="eastAsia"/>
                      <w:sz w:val="24"/>
                      <w:szCs w:val="24"/>
                    </w:rPr>
                    <w:t>アルミナ粉末の粒径測定</w:t>
                  </w:r>
                </w:p>
                <w:p w:rsidR="006558F7" w:rsidRPr="006558F7" w:rsidRDefault="006558F7" w:rsidP="006558F7">
                  <w:pPr>
                    <w:rPr>
                      <w:sz w:val="24"/>
                      <w:szCs w:val="24"/>
                    </w:rPr>
                  </w:pPr>
                  <w:r w:rsidRPr="006558F7">
                    <w:rPr>
                      <w:rFonts w:ascii="ＭＳ Ｐゴシック" w:eastAsia="ＭＳ Ｐゴシック" w:hAnsi="ＭＳ Ｐゴシック" w:hint="eastAsia"/>
                      <w:sz w:val="24"/>
                      <w:szCs w:val="24"/>
                    </w:rPr>
                    <w:t>（実験の説明と操作）</w:t>
                  </w:r>
                </w:p>
              </w:txbxContent>
            </v:textbox>
            <w10:wrap type="square"/>
          </v:shape>
        </w:pict>
      </w:r>
    </w:p>
    <w:p w:rsidR="006558F7" w:rsidRPr="00996F9A" w:rsidRDefault="006558F7" w:rsidP="006558F7">
      <w:pPr>
        <w:pStyle w:val="a3"/>
        <w:rPr>
          <w:rFonts w:ascii="Arial" w:hAnsi="Arial" w:cs="Arial"/>
          <w:sz w:val="24"/>
          <w:szCs w:val="24"/>
        </w:rPr>
      </w:pPr>
    </w:p>
    <w:p w:rsidR="006558F7" w:rsidRPr="00996F9A" w:rsidRDefault="00814E3B" w:rsidP="006558F7">
      <w:pPr>
        <w:pStyle w:val="a3"/>
        <w:rPr>
          <w:rFonts w:ascii="Arial" w:hAnsi="Arial" w:cs="Arial"/>
          <w:sz w:val="24"/>
          <w:szCs w:val="24"/>
        </w:rPr>
      </w:pPr>
      <w:r>
        <w:rPr>
          <w:rFonts w:ascii="Arial" w:hAnsi="Arial" w:cs="Arial"/>
          <w:noProof/>
          <w:sz w:val="24"/>
          <w:szCs w:val="24"/>
        </w:rPr>
        <w:pict>
          <v:line id="_x0000_s1052" style="position:absolute;left:0;text-align:left;z-index:251654656" from="126pt,14pt" to="126pt,36.35pt">
            <v:stroke endarrow="block"/>
            <w10:wrap type="square"/>
          </v:line>
        </w:pict>
      </w:r>
    </w:p>
    <w:p w:rsidR="006558F7" w:rsidRPr="00996F9A" w:rsidRDefault="00814E3B" w:rsidP="006558F7">
      <w:pPr>
        <w:pStyle w:val="a3"/>
        <w:rPr>
          <w:rFonts w:ascii="Arial" w:hAnsi="Arial" w:cs="Arial"/>
          <w:sz w:val="24"/>
          <w:szCs w:val="24"/>
        </w:rPr>
      </w:pPr>
      <w:r>
        <w:rPr>
          <w:rFonts w:ascii="Arial" w:hAnsi="Arial" w:cs="Arial"/>
          <w:noProof/>
          <w:sz w:val="24"/>
          <w:szCs w:val="24"/>
        </w:rPr>
        <w:pict>
          <v:line id="_x0000_s1054" style="position:absolute;left:0;text-align:left;z-index:251656704" from="350.4pt,16.95pt" to="350.4pt,39.3pt">
            <v:stroke endarrow="block"/>
            <w10:wrap type="square"/>
          </v:line>
        </w:pict>
      </w:r>
      <w:r>
        <w:rPr>
          <w:rFonts w:ascii="Arial" w:hAnsi="Arial" w:cs="Arial"/>
          <w:noProof/>
          <w:sz w:val="24"/>
          <w:szCs w:val="24"/>
        </w:rPr>
        <w:pict>
          <v:shape id="_x0000_s1056" type="#_x0000_t109" style="position:absolute;left:0;text-align:left;margin-left:266.85pt;margin-top:40.9pt;width:147.75pt;height:41.5pt;z-index:251658752;mso-wrap-style:none">
            <v:textbox style="mso-next-textbox:#_x0000_s1056" inset="5.85pt,.7pt,5.85pt,.7pt">
              <w:txbxContent>
                <w:p w:rsidR="006558F7" w:rsidRPr="006558F7" w:rsidRDefault="006558F7" w:rsidP="006558F7">
                  <w:pPr>
                    <w:rPr>
                      <w:rFonts w:ascii="ＭＳ Ｐゴシック" w:eastAsia="ＭＳ Ｐゴシック" w:hAnsi="ＭＳ Ｐゴシック"/>
                      <w:sz w:val="24"/>
                      <w:szCs w:val="24"/>
                    </w:rPr>
                  </w:pPr>
                  <w:r w:rsidRPr="006558F7">
                    <w:rPr>
                      <w:rFonts w:ascii="ＭＳ Ｐゴシック" w:eastAsia="ＭＳ Ｐゴシック" w:hAnsi="ＭＳ Ｐゴシック" w:hint="eastAsia"/>
                      <w:sz w:val="24"/>
                      <w:szCs w:val="24"/>
                    </w:rPr>
                    <w:t>アルミナ粉末の乾式成形と</w:t>
                  </w:r>
                </w:p>
                <w:p w:rsidR="006558F7" w:rsidRPr="006558F7" w:rsidRDefault="006558F7" w:rsidP="006558F7">
                  <w:pPr>
                    <w:rPr>
                      <w:sz w:val="24"/>
                      <w:szCs w:val="24"/>
                    </w:rPr>
                  </w:pPr>
                  <w:r w:rsidRPr="006558F7">
                    <w:rPr>
                      <w:rFonts w:ascii="ＭＳ Ｐゴシック" w:eastAsia="ＭＳ Ｐゴシック" w:hAnsi="ＭＳ Ｐゴシック" w:hint="eastAsia"/>
                      <w:sz w:val="24"/>
                      <w:szCs w:val="24"/>
                    </w:rPr>
                    <w:t>焼結体の作製（実験操作）</w:t>
                  </w:r>
                </w:p>
              </w:txbxContent>
            </v:textbox>
            <w10:wrap type="square"/>
          </v:shape>
        </w:pict>
      </w:r>
    </w:p>
    <w:p w:rsidR="006558F7" w:rsidRPr="00996F9A" w:rsidRDefault="00814E3B" w:rsidP="006558F7">
      <w:pPr>
        <w:pStyle w:val="a3"/>
        <w:rPr>
          <w:rFonts w:ascii="Arial" w:hAnsi="Arial" w:cs="Arial"/>
          <w:sz w:val="24"/>
          <w:szCs w:val="24"/>
        </w:rPr>
      </w:pPr>
      <w:r>
        <w:rPr>
          <w:rFonts w:ascii="Arial" w:hAnsi="Arial" w:cs="Arial"/>
          <w:noProof/>
          <w:sz w:val="24"/>
          <w:szCs w:val="24"/>
        </w:rPr>
        <w:pict>
          <v:shape id="_x0000_s1058" type="#_x0000_t109" style="position:absolute;left:0;text-align:left;margin-left:12pt;margin-top:13.2pt;width:44.7pt;height:44.65pt;z-index:251660800;mso-wrap-style:none">
            <v:textbox style="mso-next-textbox:#_x0000_s1058" inset="5.85pt,.7pt,5.85pt,.7pt">
              <w:txbxContent>
                <w:p w:rsidR="006558F7" w:rsidRPr="006558F7" w:rsidRDefault="006558F7" w:rsidP="006558F7">
                  <w:pPr>
                    <w:rPr>
                      <w:rFonts w:ascii="ＭＳ Ｐゴシック" w:eastAsia="ＭＳ Ｐゴシック" w:hAnsi="ＭＳ Ｐゴシック"/>
                      <w:sz w:val="24"/>
                      <w:szCs w:val="24"/>
                    </w:rPr>
                  </w:pPr>
                  <w:r w:rsidRPr="006558F7">
                    <w:rPr>
                      <w:rFonts w:ascii="ＭＳ Ｐゴシック" w:eastAsia="ＭＳ Ｐゴシック" w:hAnsi="ＭＳ Ｐゴシック" w:hint="eastAsia"/>
                      <w:sz w:val="24"/>
                      <w:szCs w:val="24"/>
                    </w:rPr>
                    <w:t>１日目</w:t>
                  </w:r>
                </w:p>
                <w:p w:rsidR="006558F7" w:rsidRPr="006558F7" w:rsidRDefault="006558F7" w:rsidP="006558F7">
                  <w:pPr>
                    <w:rPr>
                      <w:rFonts w:ascii="ＭＳ Ｐゴシック" w:eastAsia="ＭＳ Ｐゴシック" w:hAnsi="ＭＳ Ｐゴシック"/>
                      <w:sz w:val="24"/>
                      <w:szCs w:val="24"/>
                    </w:rPr>
                  </w:pPr>
                  <w:r w:rsidRPr="006558F7">
                    <w:rPr>
                      <w:rFonts w:ascii="ＭＳ Ｐゴシック" w:eastAsia="ＭＳ Ｐゴシック" w:hAnsi="ＭＳ Ｐゴシック" w:hint="eastAsia"/>
                      <w:sz w:val="24"/>
                      <w:szCs w:val="24"/>
                    </w:rPr>
                    <w:t>午後</w:t>
                  </w:r>
                </w:p>
              </w:txbxContent>
            </v:textbox>
            <w10:wrap type="square"/>
          </v:shape>
        </w:pict>
      </w:r>
      <w:r>
        <w:rPr>
          <w:rFonts w:ascii="Arial" w:hAnsi="Arial" w:cs="Arial"/>
          <w:noProof/>
          <w:sz w:val="24"/>
          <w:szCs w:val="24"/>
        </w:rPr>
        <w:pict>
          <v:shape id="_x0000_s1057" type="#_x0000_t109" style="position:absolute;left:0;text-align:left;margin-left:87.6pt;margin-top:2.55pt;width:138.55pt;height:63.85pt;z-index:251659776;mso-wrap-style:none">
            <v:textbox style="mso-next-textbox:#_x0000_s1057" inset="5.85pt,.7pt,5.85pt,.7pt">
              <w:txbxContent>
                <w:p w:rsidR="006558F7" w:rsidRPr="006558F7" w:rsidRDefault="006558F7" w:rsidP="006558F7">
                  <w:pPr>
                    <w:rPr>
                      <w:rFonts w:ascii="ＭＳ Ｐゴシック" w:eastAsia="ＭＳ Ｐゴシック" w:hAnsi="ＭＳ Ｐゴシック"/>
                      <w:sz w:val="24"/>
                      <w:szCs w:val="24"/>
                    </w:rPr>
                  </w:pPr>
                  <w:r w:rsidRPr="006558F7">
                    <w:rPr>
                      <w:rFonts w:ascii="ＭＳ Ｐゴシック" w:eastAsia="ＭＳ Ｐゴシック" w:hAnsi="ＭＳ Ｐゴシック" w:hint="eastAsia"/>
                      <w:sz w:val="24"/>
                      <w:szCs w:val="24"/>
                    </w:rPr>
                    <w:t>レーザー回折法による</w:t>
                  </w:r>
                </w:p>
                <w:p w:rsidR="006558F7" w:rsidRPr="006558F7" w:rsidRDefault="006558F7" w:rsidP="006558F7">
                  <w:pPr>
                    <w:rPr>
                      <w:rFonts w:ascii="ＭＳ Ｐゴシック" w:eastAsia="ＭＳ Ｐゴシック" w:hAnsi="ＭＳ Ｐゴシック"/>
                      <w:sz w:val="24"/>
                      <w:szCs w:val="24"/>
                    </w:rPr>
                  </w:pPr>
                  <w:r w:rsidRPr="006558F7">
                    <w:rPr>
                      <w:rFonts w:ascii="ＭＳ Ｐゴシック" w:eastAsia="ＭＳ Ｐゴシック" w:hAnsi="ＭＳ Ｐゴシック" w:hint="eastAsia"/>
                      <w:sz w:val="24"/>
                      <w:szCs w:val="24"/>
                    </w:rPr>
                    <w:t>アルミナ粉末の粒径測定</w:t>
                  </w:r>
                </w:p>
                <w:p w:rsidR="006558F7" w:rsidRPr="006558F7" w:rsidRDefault="006558F7" w:rsidP="006558F7">
                  <w:pPr>
                    <w:rPr>
                      <w:sz w:val="24"/>
                      <w:szCs w:val="24"/>
                    </w:rPr>
                  </w:pPr>
                  <w:r w:rsidRPr="006558F7">
                    <w:rPr>
                      <w:rFonts w:ascii="ＭＳ Ｐゴシック" w:eastAsia="ＭＳ Ｐゴシック" w:hAnsi="ＭＳ Ｐゴシック" w:hint="eastAsia"/>
                      <w:sz w:val="24"/>
                      <w:szCs w:val="24"/>
                    </w:rPr>
                    <w:t>（実験の説明と操作）</w:t>
                  </w:r>
                </w:p>
              </w:txbxContent>
            </v:textbox>
            <w10:wrap type="square"/>
          </v:shape>
        </w:pict>
      </w:r>
    </w:p>
    <w:p w:rsidR="006558F7" w:rsidRPr="00996F9A" w:rsidRDefault="006558F7" w:rsidP="006558F7">
      <w:pPr>
        <w:pStyle w:val="a3"/>
        <w:rPr>
          <w:rFonts w:ascii="Arial" w:hAnsi="Arial" w:cs="Arial"/>
          <w:sz w:val="24"/>
          <w:szCs w:val="24"/>
        </w:rPr>
      </w:pPr>
    </w:p>
    <w:p w:rsidR="006558F7" w:rsidRPr="00996F9A" w:rsidRDefault="006558F7" w:rsidP="006558F7">
      <w:pPr>
        <w:pStyle w:val="a3"/>
        <w:rPr>
          <w:rFonts w:ascii="Arial" w:hAnsi="Arial" w:cs="Arial"/>
          <w:sz w:val="24"/>
          <w:szCs w:val="24"/>
        </w:rPr>
      </w:pPr>
    </w:p>
    <w:p w:rsidR="006558F7" w:rsidRPr="00996F9A" w:rsidRDefault="00814E3B" w:rsidP="006558F7">
      <w:pPr>
        <w:pStyle w:val="a3"/>
        <w:rPr>
          <w:rFonts w:ascii="Arial" w:hAnsi="Arial" w:cs="Arial"/>
          <w:sz w:val="24"/>
          <w:szCs w:val="24"/>
        </w:rPr>
      </w:pPr>
      <w:r>
        <w:rPr>
          <w:rFonts w:ascii="Arial" w:hAnsi="Arial" w:cs="Arial"/>
          <w:noProof/>
          <w:sz w:val="24"/>
          <w:szCs w:val="24"/>
        </w:rPr>
        <w:pict>
          <v:line id="_x0000_s1061" style="position:absolute;left:0;text-align:left;z-index:251663872" from="-109.9pt,13.2pt" to="-109.9pt,35.55pt">
            <v:stroke endarrow="block"/>
            <w10:wrap type="square"/>
          </v:line>
        </w:pict>
      </w:r>
      <w:r>
        <w:rPr>
          <w:rFonts w:ascii="Arial" w:hAnsi="Arial" w:cs="Arial"/>
          <w:noProof/>
          <w:sz w:val="24"/>
          <w:szCs w:val="24"/>
        </w:rPr>
        <w:pict>
          <v:line id="_x0000_s1060" style="position:absolute;left:0;text-align:left;z-index:251662848" from="125.65pt,10.95pt" to="125.65pt,33.3pt">
            <v:stroke endarrow="block"/>
            <w10:wrap type="square"/>
          </v:line>
        </w:pict>
      </w:r>
    </w:p>
    <w:p w:rsidR="006558F7" w:rsidRPr="00996F9A" w:rsidRDefault="006558F7" w:rsidP="006558F7">
      <w:pPr>
        <w:pStyle w:val="a3"/>
        <w:rPr>
          <w:rFonts w:ascii="Arial" w:hAnsi="Arial" w:cs="Arial"/>
          <w:sz w:val="24"/>
          <w:szCs w:val="24"/>
        </w:rPr>
      </w:pPr>
    </w:p>
    <w:p w:rsidR="006558F7" w:rsidRPr="00996F9A" w:rsidRDefault="00814E3B" w:rsidP="006558F7">
      <w:pPr>
        <w:pStyle w:val="a3"/>
        <w:rPr>
          <w:rFonts w:ascii="Arial" w:hAnsi="Arial" w:cs="Arial"/>
          <w:sz w:val="24"/>
          <w:szCs w:val="24"/>
        </w:rPr>
      </w:pPr>
      <w:r>
        <w:rPr>
          <w:rFonts w:ascii="Arial" w:hAnsi="Arial" w:cs="Arial"/>
          <w:noProof/>
          <w:sz w:val="24"/>
          <w:szCs w:val="24"/>
        </w:rPr>
        <w:pict>
          <v:shape id="_x0000_s1059" type="#_x0000_t109" style="position:absolute;left:0;text-align:left;margin-left:111.45pt;margin-top:1.95pt;width:251.85pt;height:79.05pt;z-index:251661824">
            <v:textbox style="mso-next-textbox:#_x0000_s1059" inset="5.85pt,.7pt,5.85pt,.7pt">
              <w:txbxContent>
                <w:p w:rsidR="006558F7" w:rsidRDefault="006558F7" w:rsidP="006558F7">
                  <w:pPr>
                    <w:jc w:val="center"/>
                    <w:rPr>
                      <w:rFonts w:ascii="ＭＳ Ｐゴシック" w:eastAsia="ＭＳ Ｐゴシック" w:hAnsi="ＭＳ Ｐゴシック"/>
                      <w:sz w:val="24"/>
                      <w:szCs w:val="24"/>
                    </w:rPr>
                  </w:pPr>
                  <w:r w:rsidRPr="006558F7">
                    <w:rPr>
                      <w:rFonts w:ascii="ＭＳ Ｐゴシック" w:eastAsia="ＭＳ Ｐゴシック" w:hAnsi="ＭＳ Ｐゴシック" w:hint="eastAsia"/>
                      <w:sz w:val="24"/>
                      <w:szCs w:val="24"/>
                    </w:rPr>
                    <w:t>焼結体の特性評価（実験の説明と操作）</w:t>
                  </w:r>
                </w:p>
                <w:p w:rsidR="006167A1" w:rsidRDefault="006167A1" w:rsidP="006167A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・焼結体の密度測定</w:t>
                  </w:r>
                </w:p>
                <w:p w:rsidR="006167A1" w:rsidRDefault="006167A1" w:rsidP="006167A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・焼結体の研磨</w:t>
                  </w:r>
                </w:p>
                <w:p w:rsidR="006167A1" w:rsidRDefault="006167A1" w:rsidP="006167A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・ビッカース硬度の測定</w:t>
                  </w:r>
                </w:p>
                <w:p w:rsidR="006167A1" w:rsidRPr="006558F7" w:rsidRDefault="006167A1" w:rsidP="006558F7">
                  <w:pPr>
                    <w:jc w:val="center"/>
                    <w:rPr>
                      <w:rFonts w:ascii="ＭＳ Ｐゴシック" w:eastAsia="ＭＳ Ｐゴシック" w:hAnsi="ＭＳ Ｐゴシック"/>
                      <w:sz w:val="24"/>
                      <w:szCs w:val="24"/>
                    </w:rPr>
                  </w:pPr>
                </w:p>
              </w:txbxContent>
            </v:textbox>
            <w10:wrap type="square"/>
          </v:shape>
        </w:pict>
      </w:r>
      <w:r>
        <w:rPr>
          <w:rFonts w:ascii="Arial" w:hAnsi="Arial" w:cs="Arial"/>
          <w:noProof/>
          <w:sz w:val="24"/>
          <w:szCs w:val="24"/>
        </w:rPr>
        <w:pict>
          <v:shape id="_x0000_s1062" type="#_x0000_t109" style="position:absolute;left:0;text-align:left;margin-left:10.95pt;margin-top:2.25pt;width:44.7pt;height:24.75pt;z-index:251664896;mso-wrap-style:none">
            <v:textbox style="mso-next-textbox:#_x0000_s1062" inset="5.85pt,.7pt,5.85pt,.7pt">
              <w:txbxContent>
                <w:p w:rsidR="006558F7" w:rsidRPr="006558F7" w:rsidRDefault="006558F7" w:rsidP="006558F7">
                  <w:pPr>
                    <w:rPr>
                      <w:rFonts w:ascii="ＭＳ Ｐゴシック" w:eastAsia="ＭＳ Ｐゴシック" w:hAnsi="ＭＳ Ｐゴシック"/>
                      <w:sz w:val="24"/>
                      <w:szCs w:val="24"/>
                    </w:rPr>
                  </w:pPr>
                  <w:r w:rsidRPr="006558F7">
                    <w:rPr>
                      <w:rFonts w:ascii="ＭＳ Ｐゴシック" w:eastAsia="ＭＳ Ｐゴシック" w:hAnsi="ＭＳ Ｐゴシック" w:hint="eastAsia"/>
                      <w:sz w:val="24"/>
                      <w:szCs w:val="24"/>
                    </w:rPr>
                    <w:t>２日目</w:t>
                  </w:r>
                </w:p>
              </w:txbxContent>
            </v:textbox>
            <w10:wrap type="square"/>
          </v:shape>
        </w:pict>
      </w:r>
    </w:p>
    <w:p w:rsidR="006558F7" w:rsidRPr="00996F9A" w:rsidRDefault="006558F7" w:rsidP="006558F7">
      <w:pPr>
        <w:pStyle w:val="a3"/>
        <w:rPr>
          <w:rFonts w:ascii="Arial" w:hAnsi="Arial" w:cs="Arial"/>
          <w:sz w:val="24"/>
          <w:szCs w:val="24"/>
        </w:rPr>
      </w:pPr>
    </w:p>
    <w:p w:rsidR="006558F7" w:rsidRPr="00996F9A" w:rsidRDefault="006558F7" w:rsidP="006558F7">
      <w:pPr>
        <w:pStyle w:val="a3"/>
        <w:rPr>
          <w:rFonts w:ascii="Arial" w:hAnsi="Arial" w:cs="Arial"/>
          <w:sz w:val="24"/>
          <w:szCs w:val="24"/>
        </w:rPr>
      </w:pPr>
    </w:p>
    <w:p w:rsidR="006558F7" w:rsidRPr="00996F9A" w:rsidRDefault="006558F7" w:rsidP="006558F7">
      <w:pPr>
        <w:pStyle w:val="a3"/>
        <w:rPr>
          <w:rFonts w:ascii="Arial" w:hAnsi="Arial" w:cs="Arial"/>
          <w:sz w:val="24"/>
          <w:szCs w:val="24"/>
        </w:rPr>
      </w:pPr>
    </w:p>
    <w:p w:rsidR="006558F7" w:rsidRPr="00996F9A" w:rsidRDefault="006558F7" w:rsidP="006558F7">
      <w:pPr>
        <w:pStyle w:val="a3"/>
        <w:rPr>
          <w:rFonts w:ascii="Arial" w:hAnsi="Arial" w:cs="Arial"/>
          <w:sz w:val="24"/>
          <w:szCs w:val="24"/>
        </w:rPr>
      </w:pPr>
    </w:p>
    <w:p w:rsidR="006558F7" w:rsidRPr="00B84FC7" w:rsidRDefault="00B84FC7" w:rsidP="006558F7">
      <w:pPr>
        <w:pStyle w:val="a3"/>
        <w:rPr>
          <w:rFonts w:ascii="Arial" w:hAnsi="Arial" w:cs="Arial"/>
          <w:sz w:val="32"/>
          <w:szCs w:val="32"/>
        </w:rPr>
      </w:pPr>
      <w:r>
        <w:rPr>
          <w:rFonts w:ascii="Arial" w:eastAsia="ＭＳ ゴシック" w:hAnsi="Arial" w:cs="Arial" w:hint="eastAsia"/>
          <w:sz w:val="32"/>
          <w:szCs w:val="32"/>
        </w:rPr>
        <w:t>Ⅰ．</w:t>
      </w:r>
      <w:r w:rsidR="00785EDE" w:rsidRPr="00B84FC7">
        <w:rPr>
          <w:rFonts w:ascii="Arial" w:eastAsia="ＭＳ ゴシック" w:hAnsi="Arial" w:cs="Arial"/>
          <w:sz w:val="32"/>
          <w:szCs w:val="32"/>
        </w:rPr>
        <w:t>セラミックス焼結体の作製</w:t>
      </w:r>
      <w:r w:rsidR="006167A1" w:rsidRPr="00B84FC7">
        <w:rPr>
          <w:rFonts w:ascii="Arial" w:eastAsia="ＭＳ ゴシック" w:hAnsi="Arial" w:cs="Arial" w:hint="eastAsia"/>
          <w:sz w:val="32"/>
          <w:szCs w:val="32"/>
        </w:rPr>
        <w:t>と特性評価</w:t>
      </w:r>
    </w:p>
    <w:p w:rsidR="00785EDE" w:rsidRPr="00996F9A" w:rsidRDefault="00B84FC7" w:rsidP="00785EDE">
      <w:pPr>
        <w:pStyle w:val="a3"/>
        <w:outlineLvl w:val="0"/>
        <w:rPr>
          <w:rFonts w:ascii="Arial" w:hAnsi="Arial" w:cs="Arial"/>
          <w:shadow/>
          <w:sz w:val="28"/>
        </w:rPr>
      </w:pPr>
      <w:r>
        <w:rPr>
          <w:rFonts w:ascii="Arial" w:hAnsi="Arial" w:cs="Arial" w:hint="eastAsia"/>
          <w:sz w:val="28"/>
        </w:rPr>
        <w:t>１．</w:t>
      </w:r>
      <w:r w:rsidR="00785EDE" w:rsidRPr="00996F9A">
        <w:rPr>
          <w:rFonts w:ascii="Arial" w:hAnsi="Arial" w:cs="Arial"/>
          <w:sz w:val="28"/>
        </w:rPr>
        <w:t>はじめに</w:t>
      </w:r>
    </w:p>
    <w:p w:rsidR="00785EDE" w:rsidRPr="00996F9A" w:rsidRDefault="00785EDE" w:rsidP="00785EDE">
      <w:pPr>
        <w:pStyle w:val="a3"/>
        <w:rPr>
          <w:rFonts w:ascii="Arial" w:hAnsi="Arial" w:cs="Arial"/>
          <w:sz w:val="24"/>
        </w:rPr>
      </w:pPr>
      <w:r w:rsidRPr="00996F9A">
        <w:rPr>
          <w:rFonts w:ascii="Arial" w:hAnsi="Arial" w:cs="Arial"/>
          <w:sz w:val="22"/>
        </w:rPr>
        <w:t xml:space="preserve">　</w:t>
      </w:r>
      <w:r w:rsidRPr="00996F9A">
        <w:rPr>
          <w:rFonts w:ascii="Arial" w:hAnsi="Arial" w:cs="Arial"/>
          <w:sz w:val="24"/>
        </w:rPr>
        <w:t>セラミックス製造プロセスの代表的な方法として粉末加圧成型法がある。型の中に粉体原料を充填し、加圧することによって成形体を得る方法である。特に金型を用いた一軸加圧法は強制的に粉体原料を成形するので、他の成形法と比べると製品の形状は簡単なものに限られるが、寸法精度が良いものができる。また、簡単な装置により大量生産が容易であるため、各種セラミックス製品の成形法として多用されている。しかし、粉体の性状や充填状態によっては完全に均一なものは得られにくく、密度の不均一や強度のバラツキ等も起こりやすい。本実験ではセラミックス粉末を乾式加圧成形により成形し焼結を行うことで、焼結体特性におよぼす成形条件の影響</w:t>
      </w:r>
      <w:bookmarkStart w:id="0" w:name="_GoBack"/>
      <w:bookmarkEnd w:id="0"/>
      <w:r w:rsidRPr="00996F9A">
        <w:rPr>
          <w:rFonts w:ascii="Arial" w:hAnsi="Arial" w:cs="Arial"/>
          <w:sz w:val="24"/>
        </w:rPr>
        <w:t>について評価する。</w:t>
      </w:r>
    </w:p>
    <w:p w:rsidR="00785EDE" w:rsidRPr="00996F9A" w:rsidRDefault="00B84FC7" w:rsidP="00785EDE">
      <w:pPr>
        <w:pStyle w:val="a3"/>
        <w:outlineLvl w:val="0"/>
        <w:rPr>
          <w:rFonts w:ascii="Arial" w:hAnsi="Arial" w:cs="Arial"/>
          <w:shadow/>
          <w:sz w:val="28"/>
        </w:rPr>
      </w:pPr>
      <w:r>
        <w:rPr>
          <w:rFonts w:ascii="Arial" w:hAnsi="Arial" w:cs="Arial" w:hint="eastAsia"/>
          <w:sz w:val="28"/>
        </w:rPr>
        <w:lastRenderedPageBreak/>
        <w:t>２．</w:t>
      </w:r>
      <w:r w:rsidR="00785EDE" w:rsidRPr="00996F9A">
        <w:rPr>
          <w:rFonts w:ascii="Arial" w:hAnsi="Arial" w:cs="Arial"/>
          <w:sz w:val="28"/>
        </w:rPr>
        <w:t>実験方法</w:t>
      </w:r>
    </w:p>
    <w:p w:rsidR="00B84FC7" w:rsidRDefault="00B84FC7" w:rsidP="00B46FF1">
      <w:pPr>
        <w:rPr>
          <w:rFonts w:ascii="Arial" w:eastAsia="ＭＳ ゴシック" w:hAnsi="Arial" w:cs="Arial"/>
          <w:sz w:val="24"/>
          <w:szCs w:val="24"/>
        </w:rPr>
      </w:pPr>
      <w:r>
        <w:rPr>
          <w:rFonts w:ascii="Arial" w:eastAsia="ＭＳ ゴシック" w:hAnsi="Arial" w:cs="Arial" w:hint="eastAsia"/>
          <w:sz w:val="24"/>
          <w:szCs w:val="24"/>
        </w:rPr>
        <w:t>２－１．成形体の作製</w:t>
      </w:r>
    </w:p>
    <w:p w:rsidR="00B46FF1" w:rsidRPr="00996F9A" w:rsidRDefault="00B84FC7" w:rsidP="00B46FF1">
      <w:pPr>
        <w:rPr>
          <w:rFonts w:ascii="Arial" w:eastAsia="ＭＳ ゴシック" w:hAnsi="Arial" w:cs="Arial"/>
          <w:sz w:val="24"/>
          <w:szCs w:val="24"/>
        </w:rPr>
      </w:pPr>
      <w:r>
        <w:rPr>
          <w:rFonts w:ascii="Arial" w:eastAsia="ＭＳ ゴシック" w:hAnsi="Arial" w:cs="Arial" w:hint="eastAsia"/>
          <w:sz w:val="24"/>
          <w:szCs w:val="24"/>
        </w:rPr>
        <w:t>２－１－１</w:t>
      </w:r>
      <w:r w:rsidR="00B46FF1" w:rsidRPr="00996F9A">
        <w:rPr>
          <w:rFonts w:ascii="Arial" w:eastAsia="ＭＳ ゴシック" w:hAnsi="Arial" w:cs="Arial"/>
          <w:sz w:val="24"/>
          <w:szCs w:val="24"/>
        </w:rPr>
        <w:t>粉末充填</w:t>
      </w:r>
    </w:p>
    <w:p w:rsidR="00520EEA" w:rsidRPr="00996F9A" w:rsidRDefault="00520EEA" w:rsidP="00520EEA">
      <w:pPr>
        <w:rPr>
          <w:rFonts w:ascii="Arial" w:eastAsia="ＭＳ ゴシック" w:hAnsi="Arial" w:cs="Arial"/>
          <w:sz w:val="24"/>
          <w:szCs w:val="24"/>
        </w:rPr>
      </w:pPr>
      <w:r w:rsidRPr="00996F9A">
        <w:rPr>
          <w:rFonts w:ascii="Arial" w:eastAsia="ＭＳ ゴシック" w:hAnsi="Arial" w:cs="Arial"/>
          <w:sz w:val="24"/>
          <w:szCs w:val="24"/>
        </w:rPr>
        <w:t>一軸成形金型取り扱い上の注意</w:t>
      </w:r>
    </w:p>
    <w:p w:rsidR="00520EEA" w:rsidRPr="00996F9A" w:rsidRDefault="00520EEA" w:rsidP="00520EEA">
      <w:pPr>
        <w:numPr>
          <w:ilvl w:val="0"/>
          <w:numId w:val="4"/>
        </w:numPr>
        <w:rPr>
          <w:rFonts w:ascii="Arial" w:eastAsia="ＭＳ ゴシック" w:hAnsi="Arial" w:cs="Arial"/>
          <w:sz w:val="24"/>
          <w:szCs w:val="24"/>
        </w:rPr>
      </w:pPr>
      <w:r w:rsidRPr="00996F9A">
        <w:rPr>
          <w:rFonts w:ascii="Arial" w:eastAsia="ＭＳ ゴシック" w:hAnsi="Arial" w:cs="Arial"/>
          <w:sz w:val="24"/>
          <w:szCs w:val="24"/>
        </w:rPr>
        <w:t>成形金型は非常に寸法高精度</w:t>
      </w:r>
      <w:r w:rsidR="00D20F1D">
        <w:rPr>
          <w:rFonts w:ascii="Arial" w:eastAsia="ＭＳ ゴシック" w:hAnsi="Arial" w:cs="Arial" w:hint="eastAsia"/>
          <w:sz w:val="24"/>
          <w:szCs w:val="24"/>
        </w:rPr>
        <w:t>である</w:t>
      </w:r>
      <w:r w:rsidRPr="00996F9A">
        <w:rPr>
          <w:rFonts w:ascii="Arial" w:eastAsia="ＭＳ ゴシック" w:hAnsi="Arial" w:cs="Arial"/>
          <w:sz w:val="24"/>
          <w:szCs w:val="24"/>
        </w:rPr>
        <w:t>ため、僅かに変形しても使用できなくなる。</w:t>
      </w:r>
    </w:p>
    <w:p w:rsidR="00520EEA" w:rsidRPr="00996F9A" w:rsidRDefault="00520EEA" w:rsidP="00520EEA">
      <w:pPr>
        <w:ind w:firstLineChars="200" w:firstLine="480"/>
        <w:rPr>
          <w:rFonts w:ascii="Arial" w:eastAsia="ＭＳ ゴシック" w:hAnsi="Arial" w:cs="Arial"/>
          <w:sz w:val="24"/>
          <w:szCs w:val="24"/>
        </w:rPr>
      </w:pPr>
      <w:r w:rsidRPr="00996F9A">
        <w:rPr>
          <w:rFonts w:ascii="Arial" w:eastAsia="ＭＳ ゴシック" w:hAnsi="Arial" w:cs="Arial"/>
          <w:sz w:val="24"/>
          <w:szCs w:val="24"/>
        </w:rPr>
        <w:t>取り扱いには細心の注意を払うこと。</w:t>
      </w:r>
    </w:p>
    <w:p w:rsidR="00520EEA" w:rsidRPr="00996F9A" w:rsidRDefault="00520EEA" w:rsidP="00520EEA">
      <w:pPr>
        <w:numPr>
          <w:ilvl w:val="0"/>
          <w:numId w:val="4"/>
        </w:numPr>
        <w:rPr>
          <w:rFonts w:ascii="Arial" w:eastAsia="ＭＳ ゴシック" w:hAnsi="Arial" w:cs="Arial"/>
          <w:sz w:val="24"/>
          <w:szCs w:val="24"/>
        </w:rPr>
      </w:pPr>
      <w:r w:rsidRPr="00996F9A">
        <w:rPr>
          <w:rFonts w:ascii="Arial" w:eastAsia="ＭＳ ゴシック" w:hAnsi="Arial" w:cs="Arial"/>
          <w:sz w:val="24"/>
          <w:szCs w:val="24"/>
        </w:rPr>
        <w:t>金型同士をぶつけないこと。</w:t>
      </w:r>
    </w:p>
    <w:p w:rsidR="00520EEA" w:rsidRPr="00996F9A" w:rsidRDefault="00520EEA" w:rsidP="00520EEA">
      <w:pPr>
        <w:numPr>
          <w:ilvl w:val="0"/>
          <w:numId w:val="4"/>
        </w:numPr>
        <w:rPr>
          <w:rFonts w:ascii="Arial" w:eastAsia="ＭＳ ゴシック" w:hAnsi="Arial" w:cs="Arial"/>
          <w:sz w:val="24"/>
          <w:szCs w:val="24"/>
        </w:rPr>
      </w:pPr>
      <w:r w:rsidRPr="00996F9A">
        <w:rPr>
          <w:rFonts w:ascii="Arial" w:eastAsia="ＭＳ ゴシック" w:hAnsi="Arial" w:cs="Arial"/>
          <w:sz w:val="24"/>
          <w:szCs w:val="24"/>
        </w:rPr>
        <w:t>ダイにパンチをはめ込むときに無理に押し込まない。（力を入れなくても入る）</w:t>
      </w:r>
    </w:p>
    <w:p w:rsidR="00520EEA" w:rsidRPr="00996F9A" w:rsidRDefault="00520EEA" w:rsidP="00520EEA">
      <w:pPr>
        <w:numPr>
          <w:ilvl w:val="0"/>
          <w:numId w:val="4"/>
        </w:numPr>
        <w:rPr>
          <w:rFonts w:ascii="Arial" w:eastAsia="ＭＳ ゴシック" w:hAnsi="Arial" w:cs="Arial"/>
          <w:sz w:val="24"/>
          <w:szCs w:val="24"/>
        </w:rPr>
      </w:pPr>
      <w:r w:rsidRPr="00996F9A">
        <w:rPr>
          <w:rFonts w:ascii="Arial" w:eastAsia="ＭＳ ゴシック" w:hAnsi="Arial" w:cs="Arial"/>
          <w:sz w:val="24"/>
          <w:szCs w:val="24"/>
        </w:rPr>
        <w:t>ダイにパンチをはめ込むときは真っ直ぐに入れる。（斜めに無理に入れると変形する）</w:t>
      </w:r>
    </w:p>
    <w:p w:rsidR="00520EEA" w:rsidRPr="00996F9A" w:rsidRDefault="00520EEA" w:rsidP="00B46FF1">
      <w:pPr>
        <w:rPr>
          <w:rFonts w:ascii="Arial" w:hAnsi="Arial" w:cs="Arial"/>
          <w:sz w:val="24"/>
          <w:szCs w:val="24"/>
        </w:rPr>
      </w:pPr>
    </w:p>
    <w:p w:rsidR="00792BF0" w:rsidRPr="00996F9A" w:rsidRDefault="00520EEA" w:rsidP="00D52812">
      <w:pPr>
        <w:numPr>
          <w:ilvl w:val="0"/>
          <w:numId w:val="1"/>
        </w:numPr>
        <w:rPr>
          <w:rFonts w:ascii="Arial" w:hAnsi="Arial" w:cs="Arial"/>
          <w:sz w:val="24"/>
          <w:szCs w:val="24"/>
        </w:rPr>
      </w:pPr>
      <w:r w:rsidRPr="00996F9A">
        <w:rPr>
          <w:rFonts w:ascii="Arial" w:hAnsi="Arial" w:cs="Arial"/>
          <w:sz w:val="24"/>
          <w:szCs w:val="24"/>
        </w:rPr>
        <w:t>成形</w:t>
      </w:r>
      <w:r w:rsidR="00F728B4" w:rsidRPr="00996F9A">
        <w:rPr>
          <w:rFonts w:ascii="Arial" w:hAnsi="Arial" w:cs="Arial"/>
          <w:sz w:val="24"/>
          <w:szCs w:val="24"/>
        </w:rPr>
        <w:t>台となる古本の上に</w:t>
      </w:r>
      <w:r w:rsidR="00D52812" w:rsidRPr="00996F9A">
        <w:rPr>
          <w:rFonts w:ascii="Arial" w:hAnsi="Arial" w:cs="Arial"/>
          <w:sz w:val="24"/>
          <w:szCs w:val="24"/>
        </w:rPr>
        <w:t>下</w:t>
      </w:r>
      <w:r w:rsidR="00F728B4" w:rsidRPr="00996F9A">
        <w:rPr>
          <w:rFonts w:ascii="Arial" w:hAnsi="Arial" w:cs="Arial"/>
          <w:sz w:val="24"/>
          <w:szCs w:val="24"/>
        </w:rPr>
        <w:t>部</w:t>
      </w:r>
      <w:r w:rsidR="00D52812" w:rsidRPr="00996F9A">
        <w:rPr>
          <w:rFonts w:ascii="Arial" w:hAnsi="Arial" w:cs="Arial"/>
          <w:sz w:val="24"/>
          <w:szCs w:val="24"/>
        </w:rPr>
        <w:t>パンチ</w:t>
      </w:r>
      <w:r w:rsidR="00765FE4" w:rsidRPr="00996F9A">
        <w:rPr>
          <w:rFonts w:ascii="Arial" w:hAnsi="Arial" w:cs="Arial"/>
          <w:sz w:val="24"/>
          <w:szCs w:val="24"/>
        </w:rPr>
        <w:t>（長い方）</w:t>
      </w:r>
      <w:r w:rsidR="00D52812" w:rsidRPr="00996F9A">
        <w:rPr>
          <w:rFonts w:ascii="Arial" w:hAnsi="Arial" w:cs="Arial"/>
          <w:sz w:val="24"/>
          <w:szCs w:val="24"/>
        </w:rPr>
        <w:t>を置き</w:t>
      </w:r>
      <w:r w:rsidR="00996F9A" w:rsidRPr="00996F9A">
        <w:rPr>
          <w:rFonts w:ascii="Arial" w:hAnsi="Arial" w:cs="Arial"/>
          <w:sz w:val="24"/>
          <w:szCs w:val="24"/>
        </w:rPr>
        <w:t>、</w:t>
      </w:r>
      <w:r w:rsidR="00D52812" w:rsidRPr="00996F9A">
        <w:rPr>
          <w:rFonts w:ascii="Arial" w:hAnsi="Arial" w:cs="Arial"/>
          <w:sz w:val="24"/>
          <w:szCs w:val="24"/>
        </w:rPr>
        <w:t>馬蹄形</w:t>
      </w:r>
      <w:r w:rsidR="00B93895" w:rsidRPr="00996F9A">
        <w:rPr>
          <w:rFonts w:ascii="Arial" w:hAnsi="Arial" w:cs="Arial"/>
          <w:sz w:val="24"/>
          <w:szCs w:val="24"/>
        </w:rPr>
        <w:t>スペーサー</w:t>
      </w:r>
      <w:r w:rsidR="00D52812" w:rsidRPr="00996F9A">
        <w:rPr>
          <w:rFonts w:ascii="Arial" w:hAnsi="Arial" w:cs="Arial"/>
          <w:sz w:val="24"/>
          <w:szCs w:val="24"/>
        </w:rPr>
        <w:t>を横からセットし</w:t>
      </w:r>
      <w:r w:rsidR="00996F9A" w:rsidRPr="00996F9A">
        <w:rPr>
          <w:rFonts w:ascii="Arial" w:hAnsi="Arial" w:cs="Arial"/>
          <w:sz w:val="24"/>
          <w:szCs w:val="24"/>
        </w:rPr>
        <w:t>、</w:t>
      </w:r>
      <w:r w:rsidR="00D52812" w:rsidRPr="00996F9A">
        <w:rPr>
          <w:rFonts w:ascii="Arial" w:hAnsi="Arial" w:cs="Arial"/>
          <w:sz w:val="24"/>
          <w:szCs w:val="24"/>
        </w:rPr>
        <w:t>パンチに</w:t>
      </w:r>
      <w:r w:rsidRPr="00996F9A">
        <w:rPr>
          <w:rFonts w:ascii="Arial" w:hAnsi="Arial" w:cs="Arial"/>
          <w:sz w:val="24"/>
          <w:szCs w:val="24"/>
        </w:rPr>
        <w:t>角を</w:t>
      </w:r>
      <w:r w:rsidR="00D52812" w:rsidRPr="00996F9A">
        <w:rPr>
          <w:rFonts w:ascii="Arial" w:hAnsi="Arial" w:cs="Arial"/>
          <w:sz w:val="24"/>
          <w:szCs w:val="24"/>
        </w:rPr>
        <w:t>ぶつけないように上からダイをはめ込む</w:t>
      </w:r>
      <w:r w:rsidR="00996F9A" w:rsidRPr="00996F9A">
        <w:rPr>
          <w:rFonts w:ascii="Arial" w:hAnsi="Arial" w:cs="Arial"/>
          <w:sz w:val="24"/>
          <w:szCs w:val="24"/>
        </w:rPr>
        <w:t>。</w:t>
      </w:r>
    </w:p>
    <w:p w:rsidR="00D52812" w:rsidRPr="00996F9A" w:rsidRDefault="00D52812" w:rsidP="00D52812">
      <w:pPr>
        <w:numPr>
          <w:ilvl w:val="0"/>
          <w:numId w:val="1"/>
        </w:numPr>
        <w:rPr>
          <w:rFonts w:ascii="Arial" w:hAnsi="Arial" w:cs="Arial"/>
          <w:sz w:val="24"/>
          <w:szCs w:val="24"/>
        </w:rPr>
      </w:pPr>
      <w:r w:rsidRPr="00996F9A">
        <w:rPr>
          <w:rFonts w:ascii="Arial" w:hAnsi="Arial" w:cs="Arial"/>
          <w:sz w:val="24"/>
          <w:szCs w:val="24"/>
        </w:rPr>
        <w:t>薬包紙を対角線４つ折りにして電子天秤に置き</w:t>
      </w:r>
      <w:r w:rsidR="00996F9A" w:rsidRPr="00996F9A">
        <w:rPr>
          <w:rFonts w:ascii="Arial" w:hAnsi="Arial" w:cs="Arial"/>
          <w:sz w:val="24"/>
          <w:szCs w:val="24"/>
        </w:rPr>
        <w:t>、</w:t>
      </w:r>
      <w:r w:rsidRPr="00996F9A">
        <w:rPr>
          <w:rFonts w:ascii="Arial" w:hAnsi="Arial" w:cs="Arial"/>
          <w:sz w:val="24"/>
          <w:szCs w:val="24"/>
        </w:rPr>
        <w:t>ゼロ点を取った後</w:t>
      </w:r>
      <w:r w:rsidR="00996F9A" w:rsidRPr="00996F9A">
        <w:rPr>
          <w:rFonts w:ascii="Arial" w:hAnsi="Arial" w:cs="Arial"/>
          <w:sz w:val="24"/>
          <w:szCs w:val="24"/>
        </w:rPr>
        <w:t>、</w:t>
      </w:r>
      <w:r w:rsidRPr="00996F9A">
        <w:rPr>
          <w:rFonts w:ascii="Arial" w:hAnsi="Arial" w:cs="Arial"/>
          <w:sz w:val="24"/>
          <w:szCs w:val="24"/>
        </w:rPr>
        <w:t>アルミナ粉末を</w:t>
      </w:r>
      <w:r w:rsidRPr="00996F9A">
        <w:rPr>
          <w:rFonts w:ascii="Arial" w:hAnsi="Arial" w:cs="Arial"/>
          <w:sz w:val="24"/>
          <w:szCs w:val="24"/>
        </w:rPr>
        <w:t>3</w:t>
      </w:r>
      <w:r w:rsidR="00996F9A" w:rsidRPr="00996F9A">
        <w:rPr>
          <w:rFonts w:ascii="Arial" w:hAnsi="Arial" w:cs="Arial"/>
          <w:sz w:val="24"/>
          <w:szCs w:val="24"/>
        </w:rPr>
        <w:t>.</w:t>
      </w:r>
      <w:r w:rsidRPr="00996F9A">
        <w:rPr>
          <w:rFonts w:ascii="Arial" w:hAnsi="Arial" w:cs="Arial"/>
          <w:sz w:val="24"/>
          <w:szCs w:val="24"/>
        </w:rPr>
        <w:t>0</w:t>
      </w:r>
      <w:r w:rsidR="00996F9A">
        <w:rPr>
          <w:rFonts w:ascii="Arial" w:hAnsi="Arial" w:cs="Arial" w:hint="eastAsia"/>
          <w:sz w:val="24"/>
          <w:szCs w:val="24"/>
        </w:rPr>
        <w:t xml:space="preserve"> g</w:t>
      </w:r>
      <w:r w:rsidRPr="00996F9A">
        <w:rPr>
          <w:rFonts w:ascii="Arial" w:hAnsi="Arial" w:cs="Arial"/>
          <w:sz w:val="24"/>
          <w:szCs w:val="24"/>
        </w:rPr>
        <w:t>秤量して</w:t>
      </w:r>
      <w:r w:rsidR="00996F9A" w:rsidRPr="00996F9A">
        <w:rPr>
          <w:rFonts w:ascii="Arial" w:hAnsi="Arial" w:cs="Arial"/>
          <w:sz w:val="24"/>
          <w:szCs w:val="24"/>
        </w:rPr>
        <w:t>、</w:t>
      </w:r>
      <w:r w:rsidRPr="00996F9A">
        <w:rPr>
          <w:rFonts w:ascii="Arial" w:hAnsi="Arial" w:cs="Arial"/>
          <w:sz w:val="24"/>
          <w:szCs w:val="24"/>
        </w:rPr>
        <w:t>こぼさないようにダイの中に慎重に入れる</w:t>
      </w:r>
      <w:r w:rsidR="00996F9A" w:rsidRPr="00996F9A">
        <w:rPr>
          <w:rFonts w:ascii="Arial" w:hAnsi="Arial" w:cs="Arial"/>
          <w:sz w:val="24"/>
          <w:szCs w:val="24"/>
        </w:rPr>
        <w:t>。</w:t>
      </w:r>
    </w:p>
    <w:p w:rsidR="00EE7680" w:rsidRPr="00996F9A" w:rsidRDefault="00EE7680" w:rsidP="00F728B4">
      <w:pPr>
        <w:ind w:firstLineChars="200" w:firstLine="480"/>
        <w:rPr>
          <w:rFonts w:ascii="Arial" w:hAnsi="Arial" w:cs="Arial"/>
          <w:sz w:val="24"/>
          <w:szCs w:val="24"/>
        </w:rPr>
      </w:pPr>
      <w:r w:rsidRPr="00996F9A">
        <w:rPr>
          <w:rFonts w:ascii="Arial" w:hAnsi="Arial" w:cs="Arial"/>
          <w:sz w:val="24"/>
          <w:szCs w:val="24"/>
        </w:rPr>
        <w:t>（大量に外にこぼれた場合はやり直しとなるので注意する</w:t>
      </w:r>
      <w:r w:rsidR="00684A4D" w:rsidRPr="00996F9A">
        <w:rPr>
          <w:rFonts w:ascii="Arial" w:hAnsi="Arial" w:cs="Arial"/>
          <w:sz w:val="24"/>
          <w:szCs w:val="24"/>
        </w:rPr>
        <w:t>こと</w:t>
      </w:r>
      <w:r w:rsidR="00996F9A" w:rsidRPr="00996F9A">
        <w:rPr>
          <w:rFonts w:ascii="Arial" w:hAnsi="Arial" w:cs="Arial"/>
          <w:sz w:val="24"/>
          <w:szCs w:val="24"/>
        </w:rPr>
        <w:t>。</w:t>
      </w:r>
      <w:r w:rsidRPr="00996F9A">
        <w:rPr>
          <w:rFonts w:ascii="Arial" w:hAnsi="Arial" w:cs="Arial"/>
          <w:sz w:val="24"/>
          <w:szCs w:val="24"/>
        </w:rPr>
        <w:t>）</w:t>
      </w:r>
    </w:p>
    <w:p w:rsidR="00D52812" w:rsidRPr="00996F9A" w:rsidRDefault="00D52812" w:rsidP="00D52812">
      <w:pPr>
        <w:numPr>
          <w:ilvl w:val="0"/>
          <w:numId w:val="1"/>
        </w:numPr>
        <w:rPr>
          <w:rFonts w:ascii="Arial" w:hAnsi="Arial" w:cs="Arial"/>
          <w:sz w:val="24"/>
          <w:szCs w:val="24"/>
        </w:rPr>
      </w:pPr>
      <w:r w:rsidRPr="00996F9A">
        <w:rPr>
          <w:rFonts w:ascii="Arial" w:hAnsi="Arial" w:cs="Arial"/>
          <w:sz w:val="24"/>
          <w:szCs w:val="24"/>
        </w:rPr>
        <w:t>ダイ上部にこぼれた粉末は</w:t>
      </w:r>
      <w:r w:rsidR="00996F9A" w:rsidRPr="00996F9A">
        <w:rPr>
          <w:rFonts w:ascii="Arial" w:hAnsi="Arial" w:cs="Arial"/>
          <w:sz w:val="24"/>
          <w:szCs w:val="24"/>
        </w:rPr>
        <w:t>、</w:t>
      </w:r>
      <w:r w:rsidR="00EE7680" w:rsidRPr="00996F9A">
        <w:rPr>
          <w:rFonts w:ascii="Arial" w:hAnsi="Arial" w:cs="Arial"/>
          <w:sz w:val="24"/>
          <w:szCs w:val="24"/>
        </w:rPr>
        <w:t>筆で掃いて中に入れる</w:t>
      </w:r>
      <w:r w:rsidR="00996F9A" w:rsidRPr="00996F9A">
        <w:rPr>
          <w:rFonts w:ascii="Arial" w:hAnsi="Arial" w:cs="Arial"/>
          <w:sz w:val="24"/>
          <w:szCs w:val="24"/>
        </w:rPr>
        <w:t>。</w:t>
      </w:r>
    </w:p>
    <w:p w:rsidR="00F728B4" w:rsidRPr="00996F9A" w:rsidRDefault="00F728B4" w:rsidP="00F728B4">
      <w:pPr>
        <w:numPr>
          <w:ilvl w:val="0"/>
          <w:numId w:val="1"/>
        </w:numPr>
        <w:rPr>
          <w:rFonts w:ascii="Arial" w:hAnsi="Arial" w:cs="Arial"/>
          <w:sz w:val="24"/>
          <w:szCs w:val="24"/>
        </w:rPr>
      </w:pPr>
      <w:r w:rsidRPr="00996F9A">
        <w:rPr>
          <w:rFonts w:ascii="Arial" w:hAnsi="Arial" w:cs="Arial"/>
          <w:sz w:val="24"/>
          <w:szCs w:val="24"/>
        </w:rPr>
        <w:t>台の古本とダイを両手で持ち上げ</w:t>
      </w:r>
      <w:r w:rsidR="00996F9A" w:rsidRPr="00996F9A">
        <w:rPr>
          <w:rFonts w:ascii="Arial" w:hAnsi="Arial" w:cs="Arial"/>
          <w:sz w:val="24"/>
          <w:szCs w:val="24"/>
        </w:rPr>
        <w:t>、</w:t>
      </w:r>
      <w:r w:rsidRPr="00996F9A">
        <w:rPr>
          <w:rFonts w:ascii="Arial" w:hAnsi="Arial" w:cs="Arial"/>
          <w:sz w:val="24"/>
          <w:szCs w:val="24"/>
        </w:rPr>
        <w:t>机を１０回程度</w:t>
      </w:r>
      <w:r w:rsidR="004A37A3" w:rsidRPr="00996F9A">
        <w:rPr>
          <w:rFonts w:ascii="Arial" w:hAnsi="Arial" w:cs="Arial"/>
          <w:sz w:val="24"/>
          <w:szCs w:val="24"/>
        </w:rPr>
        <w:t>軽く</w:t>
      </w:r>
      <w:r w:rsidRPr="00996F9A">
        <w:rPr>
          <w:rFonts w:ascii="Arial" w:hAnsi="Arial" w:cs="Arial"/>
          <w:sz w:val="24"/>
          <w:szCs w:val="24"/>
        </w:rPr>
        <w:t>叩いて</w:t>
      </w:r>
      <w:r w:rsidR="00684A4D" w:rsidRPr="00996F9A">
        <w:rPr>
          <w:rFonts w:ascii="Arial" w:hAnsi="Arial" w:cs="Arial"/>
          <w:sz w:val="24"/>
          <w:szCs w:val="24"/>
        </w:rPr>
        <w:t>（タッピング）</w:t>
      </w:r>
      <w:r w:rsidRPr="00996F9A">
        <w:rPr>
          <w:rFonts w:ascii="Arial" w:hAnsi="Arial" w:cs="Arial"/>
          <w:sz w:val="24"/>
          <w:szCs w:val="24"/>
        </w:rPr>
        <w:t>粉末を充填させる</w:t>
      </w:r>
      <w:r w:rsidR="00996F9A" w:rsidRPr="00996F9A">
        <w:rPr>
          <w:rFonts w:ascii="Arial" w:hAnsi="Arial" w:cs="Arial"/>
          <w:sz w:val="24"/>
          <w:szCs w:val="24"/>
        </w:rPr>
        <w:t>。</w:t>
      </w:r>
    </w:p>
    <w:p w:rsidR="00684A4D" w:rsidRPr="00996F9A" w:rsidRDefault="00684A4D" w:rsidP="00F728B4">
      <w:pPr>
        <w:numPr>
          <w:ilvl w:val="0"/>
          <w:numId w:val="1"/>
        </w:numPr>
        <w:rPr>
          <w:rFonts w:ascii="Arial" w:hAnsi="Arial" w:cs="Arial"/>
          <w:sz w:val="24"/>
          <w:szCs w:val="24"/>
        </w:rPr>
      </w:pPr>
      <w:r w:rsidRPr="00996F9A">
        <w:rPr>
          <w:rFonts w:ascii="Arial" w:hAnsi="Arial" w:cs="Arial"/>
          <w:sz w:val="24"/>
          <w:szCs w:val="24"/>
        </w:rPr>
        <w:t>さらにアルミナ粉末を</w:t>
      </w:r>
      <w:r w:rsidRPr="00996F9A">
        <w:rPr>
          <w:rFonts w:ascii="Arial" w:hAnsi="Arial" w:cs="Arial"/>
          <w:sz w:val="24"/>
          <w:szCs w:val="24"/>
        </w:rPr>
        <w:t>2</w:t>
      </w:r>
      <w:r w:rsidR="00996F9A" w:rsidRPr="00996F9A">
        <w:rPr>
          <w:rFonts w:ascii="Arial" w:hAnsi="Arial" w:cs="Arial"/>
          <w:sz w:val="24"/>
          <w:szCs w:val="24"/>
        </w:rPr>
        <w:t>.</w:t>
      </w:r>
      <w:r w:rsidRPr="00996F9A">
        <w:rPr>
          <w:rFonts w:ascii="Arial" w:hAnsi="Arial" w:cs="Arial"/>
          <w:sz w:val="24"/>
          <w:szCs w:val="24"/>
        </w:rPr>
        <w:t>0</w:t>
      </w:r>
      <w:r w:rsidR="00996F9A">
        <w:rPr>
          <w:rFonts w:ascii="Arial" w:hAnsi="Arial" w:cs="Arial" w:hint="eastAsia"/>
          <w:sz w:val="24"/>
          <w:szCs w:val="24"/>
        </w:rPr>
        <w:t xml:space="preserve"> g</w:t>
      </w:r>
      <w:r w:rsidRPr="00996F9A">
        <w:rPr>
          <w:rFonts w:ascii="Arial" w:hAnsi="Arial" w:cs="Arial"/>
          <w:sz w:val="24"/>
          <w:szCs w:val="24"/>
        </w:rPr>
        <w:t>秤量して</w:t>
      </w:r>
      <w:r w:rsidR="00996F9A" w:rsidRPr="00996F9A">
        <w:rPr>
          <w:rFonts w:ascii="Arial" w:hAnsi="Arial" w:cs="Arial"/>
          <w:sz w:val="24"/>
          <w:szCs w:val="24"/>
        </w:rPr>
        <w:t>、</w:t>
      </w:r>
      <w:r w:rsidRPr="00996F9A">
        <w:rPr>
          <w:rFonts w:ascii="Arial" w:hAnsi="Arial" w:cs="Arial"/>
          <w:sz w:val="24"/>
          <w:szCs w:val="24"/>
        </w:rPr>
        <w:t>ダイの中に加える</w:t>
      </w:r>
      <w:r w:rsidR="00996F9A" w:rsidRPr="00996F9A">
        <w:rPr>
          <w:rFonts w:ascii="Arial" w:hAnsi="Arial" w:cs="Arial"/>
          <w:sz w:val="24"/>
          <w:szCs w:val="24"/>
        </w:rPr>
        <w:t>。</w:t>
      </w:r>
      <w:r w:rsidRPr="00996F9A">
        <w:rPr>
          <w:rFonts w:ascii="Arial" w:hAnsi="Arial" w:cs="Arial"/>
          <w:sz w:val="24"/>
          <w:szCs w:val="24"/>
        </w:rPr>
        <w:t>粉末が溢れそうなときは</w:t>
      </w:r>
      <w:r w:rsidR="00996F9A" w:rsidRPr="00996F9A">
        <w:rPr>
          <w:rFonts w:ascii="Arial" w:hAnsi="Arial" w:cs="Arial"/>
          <w:sz w:val="24"/>
          <w:szCs w:val="24"/>
        </w:rPr>
        <w:t>、</w:t>
      </w:r>
      <w:r w:rsidRPr="00996F9A">
        <w:rPr>
          <w:rFonts w:ascii="Arial" w:hAnsi="Arial" w:cs="Arial"/>
          <w:sz w:val="24"/>
          <w:szCs w:val="24"/>
        </w:rPr>
        <w:t>中断してタッピングをしてから再び入れること</w:t>
      </w:r>
      <w:r w:rsidR="00996F9A" w:rsidRPr="00996F9A">
        <w:rPr>
          <w:rFonts w:ascii="Arial" w:hAnsi="Arial" w:cs="Arial"/>
          <w:sz w:val="24"/>
          <w:szCs w:val="24"/>
        </w:rPr>
        <w:t>。</w:t>
      </w:r>
    </w:p>
    <w:p w:rsidR="00684A4D" w:rsidRPr="00996F9A" w:rsidRDefault="00684A4D" w:rsidP="002E3A18">
      <w:pPr>
        <w:ind w:leftChars="229" w:left="961" w:hangingChars="200" w:hanging="480"/>
        <w:rPr>
          <w:rFonts w:ascii="Arial" w:hAnsi="Arial" w:cs="Arial"/>
          <w:sz w:val="24"/>
          <w:szCs w:val="24"/>
        </w:rPr>
      </w:pPr>
      <w:r w:rsidRPr="00996F9A">
        <w:rPr>
          <w:rFonts w:ascii="Arial" w:hAnsi="Arial" w:cs="Arial"/>
          <w:sz w:val="24"/>
          <w:szCs w:val="24"/>
        </w:rPr>
        <w:t>（タッピングしても入りきらない時は無理に入れない</w:t>
      </w:r>
      <w:r w:rsidR="00996F9A" w:rsidRPr="00996F9A">
        <w:rPr>
          <w:rFonts w:ascii="Arial" w:hAnsi="Arial" w:cs="Arial"/>
          <w:sz w:val="24"/>
          <w:szCs w:val="24"/>
        </w:rPr>
        <w:t>。</w:t>
      </w:r>
      <w:r w:rsidRPr="00996F9A">
        <w:rPr>
          <w:rFonts w:ascii="Arial" w:hAnsi="Arial" w:cs="Arial"/>
          <w:sz w:val="24"/>
          <w:szCs w:val="24"/>
        </w:rPr>
        <w:t>粉末の総量が</w:t>
      </w:r>
      <w:r w:rsidRPr="00996F9A">
        <w:rPr>
          <w:rFonts w:ascii="Arial" w:hAnsi="Arial" w:cs="Arial"/>
          <w:sz w:val="24"/>
          <w:szCs w:val="24"/>
        </w:rPr>
        <w:t>5</w:t>
      </w:r>
      <w:r w:rsidR="00996F9A" w:rsidRPr="00996F9A">
        <w:rPr>
          <w:rFonts w:ascii="Arial" w:hAnsi="Arial" w:cs="Arial"/>
          <w:sz w:val="24"/>
          <w:szCs w:val="24"/>
        </w:rPr>
        <w:t>.</w:t>
      </w:r>
      <w:r w:rsidRPr="00996F9A">
        <w:rPr>
          <w:rFonts w:ascii="Arial" w:hAnsi="Arial" w:cs="Arial"/>
          <w:sz w:val="24"/>
          <w:szCs w:val="24"/>
        </w:rPr>
        <w:t>0</w:t>
      </w:r>
      <w:r w:rsidR="00996F9A">
        <w:rPr>
          <w:rFonts w:ascii="Arial" w:hAnsi="Arial" w:cs="Arial" w:hint="eastAsia"/>
          <w:sz w:val="24"/>
          <w:szCs w:val="24"/>
        </w:rPr>
        <w:t xml:space="preserve"> </w:t>
      </w:r>
      <w:r w:rsidRPr="00996F9A">
        <w:rPr>
          <w:rFonts w:ascii="Arial" w:hAnsi="Arial" w:cs="Arial"/>
          <w:sz w:val="24"/>
          <w:szCs w:val="24"/>
        </w:rPr>
        <w:t>g</w:t>
      </w:r>
      <w:r w:rsidR="00100DF6" w:rsidRPr="00996F9A">
        <w:rPr>
          <w:rFonts w:ascii="Arial" w:hAnsi="Arial" w:cs="Arial"/>
          <w:sz w:val="24"/>
          <w:szCs w:val="24"/>
        </w:rPr>
        <w:t>未満</w:t>
      </w:r>
      <w:r w:rsidRPr="00996F9A">
        <w:rPr>
          <w:rFonts w:ascii="Arial" w:hAnsi="Arial" w:cs="Arial"/>
          <w:sz w:val="24"/>
          <w:szCs w:val="24"/>
        </w:rPr>
        <w:t>となってもかまわない</w:t>
      </w:r>
      <w:r w:rsidR="00996F9A" w:rsidRPr="00996F9A">
        <w:rPr>
          <w:rFonts w:ascii="Arial" w:hAnsi="Arial" w:cs="Arial"/>
          <w:sz w:val="24"/>
          <w:szCs w:val="24"/>
        </w:rPr>
        <w:t>。</w:t>
      </w:r>
      <w:r w:rsidRPr="00996F9A">
        <w:rPr>
          <w:rFonts w:ascii="Arial" w:hAnsi="Arial" w:cs="Arial"/>
          <w:sz w:val="24"/>
          <w:szCs w:val="24"/>
        </w:rPr>
        <w:t>）</w:t>
      </w:r>
    </w:p>
    <w:p w:rsidR="00765FE4" w:rsidRPr="00996F9A" w:rsidRDefault="00765FE4" w:rsidP="00765FE4">
      <w:pPr>
        <w:numPr>
          <w:ilvl w:val="0"/>
          <w:numId w:val="1"/>
        </w:numPr>
        <w:rPr>
          <w:rFonts w:ascii="Arial" w:hAnsi="Arial" w:cs="Arial"/>
          <w:sz w:val="24"/>
          <w:szCs w:val="24"/>
        </w:rPr>
      </w:pPr>
      <w:r w:rsidRPr="00996F9A">
        <w:rPr>
          <w:rFonts w:ascii="Arial" w:hAnsi="Arial" w:cs="Arial"/>
          <w:sz w:val="24"/>
          <w:szCs w:val="24"/>
        </w:rPr>
        <w:t>最後にタッピングを行い</w:t>
      </w:r>
      <w:r w:rsidR="00996F9A" w:rsidRPr="00996F9A">
        <w:rPr>
          <w:rFonts w:ascii="Arial" w:hAnsi="Arial" w:cs="Arial"/>
          <w:sz w:val="24"/>
          <w:szCs w:val="24"/>
        </w:rPr>
        <w:t>、</w:t>
      </w:r>
      <w:r w:rsidRPr="00996F9A">
        <w:rPr>
          <w:rFonts w:ascii="Arial" w:hAnsi="Arial" w:cs="Arial"/>
          <w:sz w:val="24"/>
          <w:szCs w:val="24"/>
        </w:rPr>
        <w:t>筆でダイの上部を掃除する</w:t>
      </w:r>
      <w:r w:rsidR="00996F9A" w:rsidRPr="00996F9A">
        <w:rPr>
          <w:rFonts w:ascii="Arial" w:hAnsi="Arial" w:cs="Arial"/>
          <w:sz w:val="24"/>
          <w:szCs w:val="24"/>
        </w:rPr>
        <w:t>。</w:t>
      </w:r>
    </w:p>
    <w:p w:rsidR="00765FE4" w:rsidRPr="00996F9A" w:rsidRDefault="00765FE4" w:rsidP="00765FE4">
      <w:pPr>
        <w:numPr>
          <w:ilvl w:val="0"/>
          <w:numId w:val="1"/>
        </w:numPr>
        <w:rPr>
          <w:rFonts w:ascii="Arial" w:hAnsi="Arial" w:cs="Arial"/>
          <w:sz w:val="24"/>
          <w:szCs w:val="24"/>
        </w:rPr>
      </w:pPr>
      <w:r w:rsidRPr="00996F9A">
        <w:rPr>
          <w:rFonts w:ascii="Arial" w:hAnsi="Arial" w:cs="Arial"/>
          <w:sz w:val="24"/>
          <w:szCs w:val="24"/>
        </w:rPr>
        <w:t>上部パンチ（短い方）をはめ込み</w:t>
      </w:r>
      <w:r w:rsidR="00996F9A" w:rsidRPr="00996F9A">
        <w:rPr>
          <w:rFonts w:ascii="Arial" w:hAnsi="Arial" w:cs="Arial"/>
          <w:sz w:val="24"/>
          <w:szCs w:val="24"/>
        </w:rPr>
        <w:t>、</w:t>
      </w:r>
      <w:r w:rsidRPr="00996F9A">
        <w:rPr>
          <w:rFonts w:ascii="Arial" w:hAnsi="Arial" w:cs="Arial"/>
          <w:sz w:val="24"/>
          <w:szCs w:val="24"/>
        </w:rPr>
        <w:t>軽く押し込む</w:t>
      </w:r>
      <w:r w:rsidR="00996F9A" w:rsidRPr="00996F9A">
        <w:rPr>
          <w:rFonts w:ascii="Arial" w:hAnsi="Arial" w:cs="Arial"/>
          <w:sz w:val="24"/>
          <w:szCs w:val="24"/>
        </w:rPr>
        <w:t>。</w:t>
      </w:r>
    </w:p>
    <w:p w:rsidR="000062D2" w:rsidRPr="00996F9A" w:rsidRDefault="00814E3B" w:rsidP="000062D2">
      <w:pPr>
        <w:rPr>
          <w:rFonts w:ascii="Arial" w:hAnsi="Arial" w:cs="Arial"/>
          <w:sz w:val="24"/>
          <w:szCs w:val="24"/>
        </w:rPr>
      </w:pPr>
      <w:r>
        <w:rPr>
          <w:rFonts w:ascii="Arial" w:hAnsi="Arial" w:cs="Arial"/>
          <w:noProof/>
        </w:rPr>
        <w:pict>
          <v:group id="_x0000_s1063" style="position:absolute;left:0;text-align:left;margin-left:-13.2pt;margin-top:27pt;width:518.25pt;height:235.45pt;z-index:251665920" coordorigin="870,10314" coordsize="10365,4709">
            <v:group id="_x0000_s1042" style="position:absolute;left:870;top:10476;width:4570;height:4547" coordorigin="1031,9954" coordsize="4570,4547">
              <v:shapetype id="_x0000_t202" coordsize="21600,21600" o:spt="202" path="m,l,21600r21600,l21600,xe">
                <v:stroke joinstyle="miter"/>
                <v:path gradientshapeok="t" o:connecttype="rect"/>
              </v:shapetype>
              <v:shape id="_x0000_s1034" type="#_x0000_t202" style="position:absolute;left:1566;top:14113;width:3355;height:388;mso-wrap-style:none" stroked="f">
                <v:textbox style="mso-next-textbox:#_x0000_s1034;mso-fit-shape-to-text:t" inset="5.85pt,.7pt,5.85pt,.7pt">
                  <w:txbxContent>
                    <w:p w:rsidR="006649E6" w:rsidRPr="00100DF6" w:rsidRDefault="006649E6" w:rsidP="006649E6">
                      <w:pPr>
                        <w:rPr>
                          <w:sz w:val="24"/>
                          <w:szCs w:val="24"/>
                        </w:rPr>
                      </w:pPr>
                      <w:r w:rsidRPr="00100DF6">
                        <w:rPr>
                          <w:rFonts w:hint="eastAsia"/>
                          <w:sz w:val="24"/>
                          <w:szCs w:val="24"/>
                        </w:rPr>
                        <w:t>図</w:t>
                      </w:r>
                      <w:r w:rsidR="00F67524">
                        <w:rPr>
                          <w:rFonts w:hint="eastAsia"/>
                          <w:sz w:val="24"/>
                          <w:szCs w:val="24"/>
                        </w:rPr>
                        <w:t>１</w:t>
                      </w:r>
                      <w:r w:rsidRPr="00100DF6">
                        <w:rPr>
                          <w:rFonts w:hint="eastAsia"/>
                          <w:sz w:val="24"/>
                          <w:szCs w:val="24"/>
                        </w:rPr>
                        <w:t xml:space="preserve">　一軸</w:t>
                      </w:r>
                      <w:r>
                        <w:rPr>
                          <w:rFonts w:hint="eastAsia"/>
                          <w:sz w:val="24"/>
                          <w:szCs w:val="24"/>
                        </w:rPr>
                        <w:t>成形金型</w:t>
                      </w:r>
                      <w:r w:rsidR="00F67524">
                        <w:rPr>
                          <w:rFonts w:hint="eastAsia"/>
                          <w:sz w:val="24"/>
                          <w:szCs w:val="24"/>
                        </w:rPr>
                        <w:t>使用方法</w:t>
                      </w:r>
                    </w:p>
                  </w:txbxContent>
                </v:textbox>
              </v:shape>
              <v:group id="_x0000_s1041" style="position:absolute;left:1031;top:9954;width:4570;height:3988" coordorigin="1031,9954" coordsize="4570,3988">
                <v:group id="_x0000_s1040" style="position:absolute;left:1031;top:9954;width:4570;height:3988" coordorigin="1031,9954" coordsize="4570,3988">
                  <v:group id="_x0000_s1033" style="position:absolute;left:1134;top:9954;width:4467;height:3467" coordorigin="1134,12159" coordsize="4467,3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3338;top:12159;width:2263;height:3467">
                      <v:imagedata r:id="rId8" o:title=""/>
                    </v:shape>
                    <v:shape id="_x0000_s1032" type="#_x0000_t75" style="position:absolute;left:1134;top:12441;width:1981;height:3169">
                      <v:imagedata r:id="rId9" o:title=""/>
                    </v:shape>
                  </v:group>
                  <v:shape id="_x0000_s1038" type="#_x0000_t202" style="position:absolute;left:1031;top:13554;width:2155;height:388;mso-wrap-style:none" stroked="f">
                    <v:textbox style="mso-next-textbox:#_x0000_s1038;mso-fit-shape-to-text:t" inset="5.85pt,.7pt,5.85pt,.7pt">
                      <w:txbxContent>
                        <w:p w:rsidR="006649E6" w:rsidRPr="00100DF6" w:rsidRDefault="00F67524" w:rsidP="006649E6">
                          <w:pPr>
                            <w:rPr>
                              <w:sz w:val="24"/>
                              <w:szCs w:val="24"/>
                            </w:rPr>
                          </w:pPr>
                          <w:r>
                            <w:rPr>
                              <w:rFonts w:hint="eastAsia"/>
                              <w:sz w:val="24"/>
                              <w:szCs w:val="24"/>
                            </w:rPr>
                            <w:t>成形前</w:t>
                          </w:r>
                          <w:r w:rsidR="006649E6">
                            <w:rPr>
                              <w:rFonts w:hint="eastAsia"/>
                              <w:sz w:val="24"/>
                              <w:szCs w:val="24"/>
                            </w:rPr>
                            <w:t>粉末充填時</w:t>
                          </w:r>
                        </w:p>
                      </w:txbxContent>
                    </v:textbox>
                  </v:shape>
                </v:group>
                <v:shape id="_x0000_s1039" type="#_x0000_t202" style="position:absolute;left:3671;top:13554;width:1675;height:388;mso-wrap-style:none" stroked="f">
                  <v:textbox style="mso-next-textbox:#_x0000_s1039;mso-fit-shape-to-text:t" inset="5.85pt,.7pt,5.85pt,.7pt">
                    <w:txbxContent>
                      <w:p w:rsidR="006649E6" w:rsidRPr="00100DF6" w:rsidRDefault="006649E6" w:rsidP="006649E6">
                        <w:pPr>
                          <w:rPr>
                            <w:sz w:val="24"/>
                            <w:szCs w:val="24"/>
                          </w:rPr>
                        </w:pPr>
                        <w:r>
                          <w:rPr>
                            <w:rFonts w:hint="eastAsia"/>
                            <w:sz w:val="24"/>
                            <w:szCs w:val="24"/>
                          </w:rPr>
                          <w:t>成形後型抜き</w:t>
                        </w:r>
                      </w:p>
                    </w:txbxContent>
                  </v:textbox>
                </v:shape>
              </v:group>
            </v:group>
            <v:group id="_x0000_s1036" style="position:absolute;left:5257;top:10314;width:5978;height:4708" coordorigin="5236,10854" coordsize="5978,4708">
              <v:shape id="_x0000_s1026" type="#_x0000_t75" style="position:absolute;left:5236;top:10854;width:5978;height:4302">
                <v:imagedata r:id="rId10" o:title=""/>
              </v:shape>
              <v:shape id="_x0000_s1029" type="#_x0000_t202" style="position:absolute;left:7156;top:15174;width:2395;height:388;mso-wrap-style:none" stroked="f">
                <v:textbox style="mso-next-textbox:#_x0000_s1029;mso-fit-shape-to-text:t" inset="5.85pt,.7pt,5.85pt,.7pt">
                  <w:txbxContent>
                    <w:p w:rsidR="00100DF6" w:rsidRPr="00100DF6" w:rsidRDefault="00100DF6">
                      <w:pPr>
                        <w:rPr>
                          <w:sz w:val="24"/>
                          <w:szCs w:val="24"/>
                        </w:rPr>
                      </w:pPr>
                      <w:r w:rsidRPr="00100DF6">
                        <w:rPr>
                          <w:rFonts w:hint="eastAsia"/>
                          <w:sz w:val="24"/>
                          <w:szCs w:val="24"/>
                        </w:rPr>
                        <w:t>図</w:t>
                      </w:r>
                      <w:r w:rsidR="00F67524">
                        <w:rPr>
                          <w:rFonts w:hint="eastAsia"/>
                          <w:sz w:val="24"/>
                          <w:szCs w:val="24"/>
                        </w:rPr>
                        <w:t>２</w:t>
                      </w:r>
                      <w:r w:rsidRPr="00100DF6">
                        <w:rPr>
                          <w:rFonts w:hint="eastAsia"/>
                          <w:sz w:val="24"/>
                          <w:szCs w:val="24"/>
                        </w:rPr>
                        <w:t xml:space="preserve">　一軸プレス機</w:t>
                      </w:r>
                    </w:p>
                  </w:txbxContent>
                </v:textbox>
              </v:shape>
            </v:group>
            <w10:wrap type="square"/>
          </v:group>
        </w:pict>
      </w:r>
    </w:p>
    <w:p w:rsidR="002E3A18" w:rsidRPr="00996F9A" w:rsidRDefault="00B84FC7" w:rsidP="000062D2">
      <w:pPr>
        <w:rPr>
          <w:rFonts w:ascii="Arial" w:eastAsia="ＭＳ ゴシック" w:hAnsi="Arial" w:cs="Arial"/>
          <w:sz w:val="24"/>
          <w:szCs w:val="24"/>
        </w:rPr>
      </w:pPr>
      <w:r>
        <w:rPr>
          <w:rFonts w:ascii="Arial" w:eastAsia="ＭＳ ゴシック" w:hAnsi="Arial" w:cs="Arial" w:hint="eastAsia"/>
          <w:sz w:val="24"/>
          <w:szCs w:val="24"/>
        </w:rPr>
        <w:lastRenderedPageBreak/>
        <w:t>２－１－２．加圧</w:t>
      </w:r>
      <w:r w:rsidR="000062D2" w:rsidRPr="00996F9A">
        <w:rPr>
          <w:rFonts w:ascii="Arial" w:eastAsia="ＭＳ ゴシック" w:hAnsi="Arial" w:cs="Arial"/>
          <w:sz w:val="24"/>
          <w:szCs w:val="24"/>
        </w:rPr>
        <w:t>成形</w:t>
      </w:r>
    </w:p>
    <w:p w:rsidR="002E555B" w:rsidRPr="00996F9A" w:rsidRDefault="002E555B" w:rsidP="000062D2">
      <w:pPr>
        <w:rPr>
          <w:rFonts w:ascii="Arial" w:eastAsia="ＭＳ ゴシック" w:hAnsi="Arial" w:cs="Arial"/>
          <w:sz w:val="24"/>
          <w:szCs w:val="24"/>
        </w:rPr>
      </w:pPr>
      <w:r w:rsidRPr="00996F9A">
        <w:rPr>
          <w:rFonts w:ascii="Arial" w:eastAsia="ＭＳ ゴシック" w:hAnsi="Arial" w:cs="Arial"/>
          <w:sz w:val="24"/>
          <w:szCs w:val="24"/>
        </w:rPr>
        <w:t>一軸プレス機（ハイプレッシャージャッキ）取り扱い上の注意</w:t>
      </w:r>
    </w:p>
    <w:p w:rsidR="000F4F40" w:rsidRPr="00996F9A" w:rsidRDefault="002E555B" w:rsidP="000F4F40">
      <w:pPr>
        <w:numPr>
          <w:ilvl w:val="0"/>
          <w:numId w:val="4"/>
        </w:numPr>
        <w:rPr>
          <w:rFonts w:ascii="Arial" w:eastAsia="ＭＳ ゴシック" w:hAnsi="Arial" w:cs="Arial"/>
          <w:sz w:val="24"/>
          <w:szCs w:val="24"/>
        </w:rPr>
      </w:pPr>
      <w:r w:rsidRPr="00996F9A">
        <w:rPr>
          <w:rFonts w:ascii="Arial" w:eastAsia="ＭＳ ゴシック" w:hAnsi="Arial" w:cs="Arial"/>
          <w:sz w:val="24"/>
          <w:szCs w:val="24"/>
        </w:rPr>
        <w:t>油漏れが起こるため</w:t>
      </w:r>
      <w:r w:rsidR="00996F9A" w:rsidRPr="00996F9A">
        <w:rPr>
          <w:rFonts w:ascii="Arial" w:eastAsia="ＭＳ ゴシック" w:hAnsi="Arial" w:cs="Arial"/>
          <w:sz w:val="24"/>
          <w:szCs w:val="24"/>
        </w:rPr>
        <w:t>、</w:t>
      </w:r>
      <w:r w:rsidRPr="00996F9A">
        <w:rPr>
          <w:rFonts w:ascii="Arial" w:eastAsia="ＭＳ ゴシック" w:hAnsi="Arial" w:cs="Arial"/>
          <w:sz w:val="24"/>
          <w:szCs w:val="24"/>
        </w:rPr>
        <w:t>リリースバルブ</w:t>
      </w:r>
      <w:r w:rsidR="003268E9">
        <w:rPr>
          <w:rFonts w:ascii="Arial" w:eastAsia="ＭＳ ゴシック" w:hAnsi="Arial" w:cs="Arial" w:hint="eastAsia"/>
          <w:sz w:val="24"/>
          <w:szCs w:val="24"/>
        </w:rPr>
        <w:t>⑧</w:t>
      </w:r>
      <w:r w:rsidRPr="00996F9A">
        <w:rPr>
          <w:rFonts w:ascii="Arial" w:eastAsia="ＭＳ ゴシック" w:hAnsi="Arial" w:cs="Arial"/>
          <w:sz w:val="24"/>
          <w:szCs w:val="24"/>
        </w:rPr>
        <w:t>は１回転</w:t>
      </w:r>
      <w:r w:rsidR="00B93895">
        <w:rPr>
          <w:rFonts w:ascii="Arial" w:eastAsia="ＭＳ ゴシック" w:hAnsi="Arial" w:cs="Arial" w:hint="eastAsia"/>
          <w:sz w:val="24"/>
          <w:szCs w:val="24"/>
        </w:rPr>
        <w:t>より多く</w:t>
      </w:r>
      <w:r w:rsidR="004E42A3">
        <w:rPr>
          <w:rFonts w:ascii="Arial" w:eastAsia="ＭＳ ゴシック" w:hAnsi="Arial" w:cs="Arial" w:hint="eastAsia"/>
          <w:sz w:val="24"/>
          <w:szCs w:val="24"/>
        </w:rPr>
        <w:t>開けない</w:t>
      </w:r>
      <w:r w:rsidRPr="00996F9A">
        <w:rPr>
          <w:rFonts w:ascii="Arial" w:eastAsia="ＭＳ ゴシック" w:hAnsi="Arial" w:cs="Arial"/>
          <w:sz w:val="24"/>
          <w:szCs w:val="24"/>
        </w:rPr>
        <w:t>こと</w:t>
      </w:r>
      <w:r w:rsidR="00996F9A" w:rsidRPr="00996F9A">
        <w:rPr>
          <w:rFonts w:ascii="Arial" w:eastAsia="ＭＳ ゴシック" w:hAnsi="Arial" w:cs="Arial"/>
          <w:sz w:val="24"/>
          <w:szCs w:val="24"/>
        </w:rPr>
        <w:t>。</w:t>
      </w:r>
    </w:p>
    <w:p w:rsidR="002E555B" w:rsidRPr="00996F9A" w:rsidRDefault="002E555B" w:rsidP="000F4F40">
      <w:pPr>
        <w:numPr>
          <w:ilvl w:val="0"/>
          <w:numId w:val="4"/>
        </w:numPr>
        <w:rPr>
          <w:rFonts w:ascii="Arial" w:eastAsia="ＭＳ ゴシック" w:hAnsi="Arial" w:cs="Arial"/>
          <w:sz w:val="24"/>
          <w:szCs w:val="24"/>
        </w:rPr>
      </w:pPr>
      <w:r w:rsidRPr="00996F9A">
        <w:rPr>
          <w:rFonts w:ascii="Arial" w:eastAsia="ＭＳ ゴシック" w:hAnsi="Arial" w:cs="Arial"/>
          <w:sz w:val="24"/>
          <w:szCs w:val="24"/>
        </w:rPr>
        <w:t>加圧するときにはゆっくりとハンドル</w:t>
      </w:r>
      <w:r w:rsidR="003268E9">
        <w:rPr>
          <w:rFonts w:ascii="Arial" w:eastAsia="ＭＳ ゴシック" w:hAnsi="Arial" w:cs="Arial" w:hint="eastAsia"/>
          <w:sz w:val="24"/>
          <w:szCs w:val="24"/>
        </w:rPr>
        <w:t>⑩</w:t>
      </w:r>
      <w:r w:rsidRPr="00996F9A">
        <w:rPr>
          <w:rFonts w:ascii="Arial" w:eastAsia="ＭＳ ゴシック" w:hAnsi="Arial" w:cs="Arial"/>
          <w:sz w:val="24"/>
          <w:szCs w:val="24"/>
        </w:rPr>
        <w:t>を上下させること</w:t>
      </w:r>
      <w:r w:rsidR="00996F9A" w:rsidRPr="00996F9A">
        <w:rPr>
          <w:rFonts w:ascii="Arial" w:eastAsia="ＭＳ ゴシック" w:hAnsi="Arial" w:cs="Arial"/>
          <w:sz w:val="24"/>
          <w:szCs w:val="24"/>
        </w:rPr>
        <w:t>。</w:t>
      </w:r>
    </w:p>
    <w:p w:rsidR="002E555B" w:rsidRPr="00996F9A" w:rsidRDefault="00CF2D97" w:rsidP="002E555B">
      <w:pPr>
        <w:numPr>
          <w:ilvl w:val="0"/>
          <w:numId w:val="3"/>
        </w:numPr>
        <w:rPr>
          <w:rFonts w:ascii="Arial" w:eastAsia="ＭＳ ゴシック" w:hAnsi="Arial" w:cs="Arial"/>
          <w:sz w:val="24"/>
          <w:szCs w:val="24"/>
        </w:rPr>
      </w:pPr>
      <w:r w:rsidRPr="00996F9A">
        <w:rPr>
          <w:rFonts w:ascii="Arial" w:eastAsia="ＭＳ ゴシック" w:hAnsi="Arial" w:cs="Arial"/>
          <w:sz w:val="24"/>
          <w:szCs w:val="24"/>
        </w:rPr>
        <w:t>上下板の平行が狂うため</w:t>
      </w:r>
      <w:r w:rsidR="00996F9A" w:rsidRPr="00996F9A">
        <w:rPr>
          <w:rFonts w:ascii="Arial" w:eastAsia="ＭＳ ゴシック" w:hAnsi="Arial" w:cs="Arial"/>
          <w:sz w:val="24"/>
          <w:szCs w:val="24"/>
        </w:rPr>
        <w:t>、</w:t>
      </w:r>
      <w:r w:rsidR="000F4F40" w:rsidRPr="00996F9A">
        <w:rPr>
          <w:rFonts w:ascii="Arial" w:eastAsia="ＭＳ ゴシック" w:hAnsi="Arial" w:cs="Arial"/>
          <w:sz w:val="24"/>
          <w:szCs w:val="24"/>
        </w:rPr>
        <w:t>最上部の２つの</w:t>
      </w:r>
      <w:r w:rsidRPr="00996F9A">
        <w:rPr>
          <w:rFonts w:ascii="Arial" w:eastAsia="ＭＳ ゴシック" w:hAnsi="Arial" w:cs="Arial"/>
          <w:sz w:val="24"/>
          <w:szCs w:val="24"/>
        </w:rPr>
        <w:t>調整ネジ</w:t>
      </w:r>
      <w:r w:rsidR="003268E9">
        <w:rPr>
          <w:rFonts w:ascii="Arial" w:eastAsia="ＭＳ ゴシック" w:hAnsi="Arial" w:cs="Arial" w:hint="eastAsia"/>
          <w:sz w:val="24"/>
          <w:szCs w:val="24"/>
        </w:rPr>
        <w:t>②</w:t>
      </w:r>
      <w:r w:rsidR="000F4F40" w:rsidRPr="00996F9A">
        <w:rPr>
          <w:rFonts w:ascii="Arial" w:eastAsia="ＭＳ ゴシック" w:hAnsi="Arial" w:cs="Arial"/>
          <w:sz w:val="24"/>
          <w:szCs w:val="24"/>
        </w:rPr>
        <w:t>は</w:t>
      </w:r>
      <w:r w:rsidRPr="00996F9A">
        <w:rPr>
          <w:rFonts w:ascii="Arial" w:eastAsia="ＭＳ ゴシック" w:hAnsi="Arial" w:cs="Arial"/>
          <w:sz w:val="24"/>
          <w:szCs w:val="24"/>
        </w:rPr>
        <w:t>さわらないこと</w:t>
      </w:r>
      <w:r w:rsidR="00996F9A" w:rsidRPr="00996F9A">
        <w:rPr>
          <w:rFonts w:ascii="Arial" w:eastAsia="ＭＳ ゴシック" w:hAnsi="Arial" w:cs="Arial"/>
          <w:sz w:val="24"/>
          <w:szCs w:val="24"/>
        </w:rPr>
        <w:t>。</w:t>
      </w:r>
    </w:p>
    <w:p w:rsidR="002E555B" w:rsidRPr="00996F9A" w:rsidRDefault="002E555B" w:rsidP="000062D2">
      <w:pPr>
        <w:rPr>
          <w:rFonts w:ascii="Arial" w:hAnsi="Arial" w:cs="Arial"/>
          <w:sz w:val="24"/>
          <w:szCs w:val="24"/>
        </w:rPr>
      </w:pPr>
    </w:p>
    <w:p w:rsidR="00520EEA" w:rsidRPr="00996F9A" w:rsidRDefault="000062D2" w:rsidP="00520EEA">
      <w:pPr>
        <w:numPr>
          <w:ilvl w:val="0"/>
          <w:numId w:val="7"/>
        </w:numPr>
        <w:rPr>
          <w:rFonts w:ascii="Arial" w:hAnsi="Arial" w:cs="Arial"/>
          <w:sz w:val="24"/>
          <w:szCs w:val="24"/>
        </w:rPr>
      </w:pPr>
      <w:r w:rsidRPr="00996F9A">
        <w:rPr>
          <w:rFonts w:ascii="Arial" w:hAnsi="Arial" w:cs="Arial"/>
          <w:sz w:val="24"/>
          <w:szCs w:val="24"/>
        </w:rPr>
        <w:t>成形</w:t>
      </w:r>
      <w:r w:rsidR="00D20F1D">
        <w:rPr>
          <w:rFonts w:ascii="Arial" w:hAnsi="Arial" w:cs="Arial" w:hint="eastAsia"/>
          <w:sz w:val="24"/>
          <w:szCs w:val="24"/>
        </w:rPr>
        <w:t>金型</w:t>
      </w:r>
      <w:r w:rsidRPr="00996F9A">
        <w:rPr>
          <w:rFonts w:ascii="Arial" w:hAnsi="Arial" w:cs="Arial"/>
          <w:sz w:val="24"/>
          <w:szCs w:val="24"/>
        </w:rPr>
        <w:t>全体を台上で端までスライドさせて</w:t>
      </w:r>
      <w:r w:rsidR="00996F9A" w:rsidRPr="00996F9A">
        <w:rPr>
          <w:rFonts w:ascii="Arial" w:hAnsi="Arial" w:cs="Arial"/>
          <w:sz w:val="24"/>
          <w:szCs w:val="24"/>
        </w:rPr>
        <w:t>、</w:t>
      </w:r>
      <w:r w:rsidRPr="00996F9A">
        <w:rPr>
          <w:rFonts w:ascii="Arial" w:hAnsi="Arial" w:cs="Arial"/>
          <w:sz w:val="24"/>
          <w:szCs w:val="24"/>
        </w:rPr>
        <w:t>下部パンチが落ちないように</w:t>
      </w:r>
      <w:r w:rsidR="00996F9A" w:rsidRPr="00996F9A">
        <w:rPr>
          <w:rFonts w:ascii="Arial" w:hAnsi="Arial" w:cs="Arial"/>
          <w:sz w:val="24"/>
          <w:szCs w:val="24"/>
        </w:rPr>
        <w:t>、</w:t>
      </w:r>
      <w:r w:rsidRPr="00996F9A">
        <w:rPr>
          <w:rFonts w:ascii="Arial" w:hAnsi="Arial" w:cs="Arial"/>
          <w:sz w:val="24"/>
          <w:szCs w:val="24"/>
        </w:rPr>
        <w:t>指で支えながら持ち上げ</w:t>
      </w:r>
      <w:r w:rsidR="00996F9A" w:rsidRPr="00996F9A">
        <w:rPr>
          <w:rFonts w:ascii="Arial" w:hAnsi="Arial" w:cs="Arial"/>
          <w:sz w:val="24"/>
          <w:szCs w:val="24"/>
        </w:rPr>
        <w:t>、</w:t>
      </w:r>
      <w:r w:rsidR="00CF2D97" w:rsidRPr="00996F9A">
        <w:rPr>
          <w:rFonts w:ascii="Arial" w:hAnsi="Arial" w:cs="Arial"/>
          <w:sz w:val="24"/>
          <w:szCs w:val="24"/>
        </w:rPr>
        <w:t>プレス機移動板</w:t>
      </w:r>
      <w:r w:rsidR="003268E9">
        <w:rPr>
          <w:rFonts w:ascii="Arial" w:hAnsi="Arial" w:cs="Arial" w:hint="eastAsia"/>
          <w:sz w:val="24"/>
          <w:szCs w:val="24"/>
        </w:rPr>
        <w:t>⑬</w:t>
      </w:r>
      <w:r w:rsidRPr="00996F9A">
        <w:rPr>
          <w:rFonts w:ascii="Arial" w:hAnsi="Arial" w:cs="Arial"/>
          <w:sz w:val="24"/>
          <w:szCs w:val="24"/>
        </w:rPr>
        <w:t>の中央</w:t>
      </w:r>
      <w:r w:rsidR="00D20F1D">
        <w:rPr>
          <w:rFonts w:ascii="Arial" w:hAnsi="Arial" w:cs="Arial" w:hint="eastAsia"/>
          <w:sz w:val="24"/>
          <w:szCs w:val="24"/>
        </w:rPr>
        <w:t>まで</w:t>
      </w:r>
      <w:r w:rsidRPr="00996F9A">
        <w:rPr>
          <w:rFonts w:ascii="Arial" w:hAnsi="Arial" w:cs="Arial"/>
          <w:sz w:val="24"/>
          <w:szCs w:val="24"/>
        </w:rPr>
        <w:t>静かに</w:t>
      </w:r>
      <w:r w:rsidR="00D20F1D">
        <w:rPr>
          <w:rFonts w:ascii="Arial" w:hAnsi="Arial" w:cs="Arial" w:hint="eastAsia"/>
          <w:sz w:val="24"/>
          <w:szCs w:val="24"/>
        </w:rPr>
        <w:t>スライドさせて</w:t>
      </w:r>
      <w:r w:rsidRPr="00996F9A">
        <w:rPr>
          <w:rFonts w:ascii="Arial" w:hAnsi="Arial" w:cs="Arial"/>
          <w:sz w:val="24"/>
          <w:szCs w:val="24"/>
        </w:rPr>
        <w:t>置く</w:t>
      </w:r>
      <w:r w:rsidR="00996F9A" w:rsidRPr="00996F9A">
        <w:rPr>
          <w:rFonts w:ascii="Arial" w:hAnsi="Arial" w:cs="Arial"/>
          <w:sz w:val="24"/>
          <w:szCs w:val="24"/>
        </w:rPr>
        <w:t>。</w:t>
      </w:r>
    </w:p>
    <w:p w:rsidR="00520EEA" w:rsidRPr="00996F9A" w:rsidRDefault="000062D2" w:rsidP="000062D2">
      <w:pPr>
        <w:numPr>
          <w:ilvl w:val="0"/>
          <w:numId w:val="7"/>
        </w:numPr>
        <w:rPr>
          <w:rFonts w:ascii="Arial" w:hAnsi="Arial" w:cs="Arial"/>
          <w:sz w:val="24"/>
          <w:szCs w:val="24"/>
        </w:rPr>
      </w:pPr>
      <w:r w:rsidRPr="00996F9A">
        <w:rPr>
          <w:rFonts w:ascii="Arial" w:hAnsi="Arial" w:cs="Arial"/>
          <w:sz w:val="24"/>
          <w:szCs w:val="24"/>
        </w:rPr>
        <w:t>プラスチックカバー板</w:t>
      </w:r>
      <w:r w:rsidR="003268E9">
        <w:rPr>
          <w:rFonts w:ascii="Arial" w:hAnsi="Arial" w:cs="Arial" w:hint="eastAsia"/>
          <w:sz w:val="24"/>
          <w:szCs w:val="24"/>
        </w:rPr>
        <w:t>③</w:t>
      </w:r>
      <w:r w:rsidRPr="00996F9A">
        <w:rPr>
          <w:rFonts w:ascii="Arial" w:hAnsi="Arial" w:cs="Arial"/>
          <w:sz w:val="24"/>
          <w:szCs w:val="24"/>
        </w:rPr>
        <w:t>を</w:t>
      </w:r>
      <w:r w:rsidR="00E72FAC" w:rsidRPr="00996F9A">
        <w:rPr>
          <w:rFonts w:ascii="Arial" w:hAnsi="Arial" w:cs="Arial"/>
          <w:sz w:val="24"/>
          <w:szCs w:val="24"/>
        </w:rPr>
        <w:t>取り付けて</w:t>
      </w:r>
      <w:r w:rsidR="00996F9A" w:rsidRPr="00996F9A">
        <w:rPr>
          <w:rFonts w:ascii="Arial" w:hAnsi="Arial" w:cs="Arial"/>
          <w:sz w:val="24"/>
          <w:szCs w:val="24"/>
        </w:rPr>
        <w:t>、</w:t>
      </w:r>
      <w:r w:rsidR="003268E9">
        <w:rPr>
          <w:rFonts w:ascii="Arial" w:hAnsi="Arial" w:cs="Arial" w:hint="eastAsia"/>
          <w:sz w:val="24"/>
          <w:szCs w:val="24"/>
        </w:rPr>
        <w:t>④</w:t>
      </w:r>
      <w:r w:rsidR="00CF2D97" w:rsidRPr="00996F9A">
        <w:rPr>
          <w:rFonts w:ascii="Arial" w:hAnsi="Arial" w:cs="Arial"/>
          <w:sz w:val="24"/>
          <w:szCs w:val="24"/>
        </w:rPr>
        <w:t>で</w:t>
      </w:r>
      <w:r w:rsidRPr="00996F9A">
        <w:rPr>
          <w:rFonts w:ascii="Arial" w:hAnsi="Arial" w:cs="Arial"/>
          <w:sz w:val="24"/>
          <w:szCs w:val="24"/>
        </w:rPr>
        <w:t>軽くねじ止めする</w:t>
      </w:r>
      <w:r w:rsidR="00996F9A" w:rsidRPr="00996F9A">
        <w:rPr>
          <w:rFonts w:ascii="Arial" w:hAnsi="Arial" w:cs="Arial"/>
          <w:sz w:val="24"/>
          <w:szCs w:val="24"/>
        </w:rPr>
        <w:t>。</w:t>
      </w:r>
    </w:p>
    <w:p w:rsidR="00520EEA" w:rsidRPr="00996F9A" w:rsidRDefault="00E72FAC" w:rsidP="000062D2">
      <w:pPr>
        <w:numPr>
          <w:ilvl w:val="0"/>
          <w:numId w:val="7"/>
        </w:numPr>
        <w:rPr>
          <w:rFonts w:ascii="Arial" w:hAnsi="Arial" w:cs="Arial"/>
          <w:sz w:val="24"/>
          <w:szCs w:val="24"/>
        </w:rPr>
      </w:pPr>
      <w:r w:rsidRPr="00996F9A">
        <w:rPr>
          <w:rFonts w:ascii="Arial" w:hAnsi="Arial" w:cs="Arial"/>
          <w:sz w:val="24"/>
          <w:szCs w:val="24"/>
        </w:rPr>
        <w:t>ハンドル</w:t>
      </w:r>
      <w:r w:rsidR="003268E9">
        <w:rPr>
          <w:rFonts w:ascii="Arial" w:hAnsi="Arial" w:cs="Arial" w:hint="eastAsia"/>
          <w:sz w:val="24"/>
          <w:szCs w:val="24"/>
        </w:rPr>
        <w:t>⑩</w:t>
      </w:r>
      <w:r w:rsidRPr="00996F9A">
        <w:rPr>
          <w:rFonts w:ascii="Arial" w:hAnsi="Arial" w:cs="Arial"/>
          <w:sz w:val="24"/>
          <w:szCs w:val="24"/>
        </w:rPr>
        <w:t>を使ってリリースバルブ</w:t>
      </w:r>
      <w:r w:rsidR="003268E9">
        <w:rPr>
          <w:rFonts w:ascii="Arial" w:hAnsi="Arial" w:cs="Arial" w:hint="eastAsia"/>
          <w:sz w:val="24"/>
          <w:szCs w:val="24"/>
        </w:rPr>
        <w:t>⑧</w:t>
      </w:r>
      <w:r w:rsidRPr="00996F9A">
        <w:rPr>
          <w:rFonts w:ascii="Arial" w:hAnsi="Arial" w:cs="Arial"/>
          <w:sz w:val="24"/>
          <w:szCs w:val="24"/>
        </w:rPr>
        <w:t>が閉じている（時計回りで閉じる）ことをチェックしたらハンドルソケット</w:t>
      </w:r>
      <w:r w:rsidR="001241E6">
        <w:rPr>
          <w:rFonts w:ascii="Arial" w:hAnsi="Arial" w:cs="Arial" w:hint="eastAsia"/>
          <w:sz w:val="24"/>
          <w:szCs w:val="24"/>
        </w:rPr>
        <w:t>⑪</w:t>
      </w:r>
      <w:r w:rsidRPr="00996F9A">
        <w:rPr>
          <w:rFonts w:ascii="Arial" w:hAnsi="Arial" w:cs="Arial"/>
          <w:sz w:val="24"/>
          <w:szCs w:val="24"/>
        </w:rPr>
        <w:t>にはめ込む</w:t>
      </w:r>
      <w:r w:rsidR="00996F9A" w:rsidRPr="00996F9A">
        <w:rPr>
          <w:rFonts w:ascii="Arial" w:hAnsi="Arial" w:cs="Arial"/>
          <w:sz w:val="24"/>
          <w:szCs w:val="24"/>
        </w:rPr>
        <w:t>。</w:t>
      </w:r>
    </w:p>
    <w:p w:rsidR="00520EEA" w:rsidRPr="00996F9A" w:rsidRDefault="00CF2D97" w:rsidP="002E555B">
      <w:pPr>
        <w:numPr>
          <w:ilvl w:val="0"/>
          <w:numId w:val="7"/>
        </w:numPr>
        <w:rPr>
          <w:rFonts w:ascii="Arial" w:hAnsi="Arial" w:cs="Arial"/>
          <w:sz w:val="24"/>
          <w:szCs w:val="24"/>
        </w:rPr>
      </w:pPr>
      <w:r w:rsidRPr="00996F9A">
        <w:rPr>
          <w:rFonts w:ascii="Arial" w:hAnsi="Arial" w:cs="Arial"/>
          <w:sz w:val="24"/>
          <w:szCs w:val="24"/>
        </w:rPr>
        <w:t>固定板</w:t>
      </w:r>
      <w:r w:rsidR="00CD2621">
        <w:rPr>
          <w:rFonts w:ascii="Arial" w:hAnsi="Arial" w:cs="Arial" w:hint="eastAsia"/>
          <w:sz w:val="24"/>
          <w:szCs w:val="24"/>
        </w:rPr>
        <w:t>①</w:t>
      </w:r>
      <w:r w:rsidR="008E760C" w:rsidRPr="00996F9A">
        <w:rPr>
          <w:rFonts w:ascii="Arial" w:hAnsi="Arial" w:cs="Arial"/>
          <w:sz w:val="24"/>
          <w:szCs w:val="24"/>
        </w:rPr>
        <w:t>と上部パンチの距離をみながら</w:t>
      </w:r>
      <w:r w:rsidR="00996F9A" w:rsidRPr="00996F9A">
        <w:rPr>
          <w:rFonts w:ascii="Arial" w:hAnsi="Arial" w:cs="Arial"/>
          <w:sz w:val="24"/>
          <w:szCs w:val="24"/>
        </w:rPr>
        <w:t>、</w:t>
      </w:r>
      <w:r w:rsidR="00E72FAC" w:rsidRPr="00996F9A">
        <w:rPr>
          <w:rFonts w:ascii="Arial" w:hAnsi="Arial" w:cs="Arial"/>
          <w:sz w:val="24"/>
          <w:szCs w:val="24"/>
        </w:rPr>
        <w:t>ハンドルを上下させゆっくり加圧する</w:t>
      </w:r>
      <w:r w:rsidR="00996F9A" w:rsidRPr="00996F9A">
        <w:rPr>
          <w:rFonts w:ascii="Arial" w:hAnsi="Arial" w:cs="Arial"/>
          <w:sz w:val="24"/>
          <w:szCs w:val="24"/>
        </w:rPr>
        <w:t>。</w:t>
      </w:r>
      <w:r w:rsidR="00D20F1D">
        <w:rPr>
          <w:rFonts w:ascii="Arial" w:hAnsi="Arial" w:cs="Arial" w:hint="eastAsia"/>
          <w:sz w:val="24"/>
          <w:szCs w:val="24"/>
        </w:rPr>
        <w:t>特に成形金型と</w:t>
      </w:r>
      <w:r w:rsidR="00E72FAC" w:rsidRPr="00996F9A">
        <w:rPr>
          <w:rFonts w:ascii="Arial" w:hAnsi="Arial" w:cs="Arial"/>
          <w:sz w:val="24"/>
          <w:szCs w:val="24"/>
        </w:rPr>
        <w:t>接触</w:t>
      </w:r>
      <w:r w:rsidR="00664650" w:rsidRPr="00996F9A">
        <w:rPr>
          <w:rFonts w:ascii="Arial" w:hAnsi="Arial" w:cs="Arial"/>
          <w:sz w:val="24"/>
          <w:szCs w:val="24"/>
        </w:rPr>
        <w:t>した以降</w:t>
      </w:r>
      <w:r w:rsidR="00D20F1D">
        <w:rPr>
          <w:rFonts w:ascii="Arial" w:hAnsi="Arial" w:cs="Arial" w:hint="eastAsia"/>
          <w:sz w:val="24"/>
          <w:szCs w:val="24"/>
        </w:rPr>
        <w:t>は</w:t>
      </w:r>
      <w:r w:rsidR="00E72FAC" w:rsidRPr="00996F9A">
        <w:rPr>
          <w:rFonts w:ascii="Arial" w:hAnsi="Arial" w:cs="Arial"/>
          <w:sz w:val="24"/>
          <w:szCs w:val="24"/>
        </w:rPr>
        <w:t>大きな負荷がかかるのでゆっくりやること</w:t>
      </w:r>
      <w:r w:rsidR="00996F9A" w:rsidRPr="00996F9A">
        <w:rPr>
          <w:rFonts w:ascii="Arial" w:hAnsi="Arial" w:cs="Arial"/>
          <w:sz w:val="24"/>
          <w:szCs w:val="24"/>
        </w:rPr>
        <w:t>。</w:t>
      </w:r>
    </w:p>
    <w:p w:rsidR="00520EEA" w:rsidRPr="00996F9A" w:rsidRDefault="00664650" w:rsidP="000062D2">
      <w:pPr>
        <w:numPr>
          <w:ilvl w:val="0"/>
          <w:numId w:val="7"/>
        </w:numPr>
        <w:rPr>
          <w:rFonts w:ascii="Arial" w:hAnsi="Arial" w:cs="Arial"/>
          <w:sz w:val="24"/>
          <w:szCs w:val="24"/>
        </w:rPr>
      </w:pPr>
      <w:r w:rsidRPr="00996F9A">
        <w:rPr>
          <w:rFonts w:ascii="Arial" w:hAnsi="Arial" w:cs="Arial"/>
          <w:sz w:val="24"/>
          <w:szCs w:val="24"/>
        </w:rPr>
        <w:t>所定の成</w:t>
      </w:r>
      <w:r w:rsidR="00D20F1D">
        <w:rPr>
          <w:rFonts w:ascii="Arial" w:hAnsi="Arial" w:cs="Arial" w:hint="eastAsia"/>
          <w:sz w:val="24"/>
          <w:szCs w:val="24"/>
        </w:rPr>
        <w:t>形</w:t>
      </w:r>
      <w:r w:rsidR="008C4FFB" w:rsidRPr="00996F9A">
        <w:rPr>
          <w:rFonts w:ascii="Arial" w:hAnsi="Arial" w:cs="Arial"/>
          <w:sz w:val="24"/>
          <w:szCs w:val="24"/>
        </w:rPr>
        <w:t>荷重</w:t>
      </w:r>
      <w:r w:rsidR="002E555B" w:rsidRPr="00996F9A">
        <w:rPr>
          <w:rFonts w:ascii="Arial" w:hAnsi="Arial" w:cs="Arial"/>
          <w:sz w:val="24"/>
          <w:szCs w:val="24"/>
        </w:rPr>
        <w:t>（</w:t>
      </w:r>
      <w:r w:rsidR="004A4756">
        <w:rPr>
          <w:rFonts w:ascii="Arial" w:hAnsi="Arial" w:cs="Arial" w:hint="eastAsia"/>
          <w:sz w:val="24"/>
          <w:szCs w:val="24"/>
        </w:rPr>
        <w:t>10</w:t>
      </w:r>
      <w:r w:rsidR="002E555B" w:rsidRPr="00996F9A">
        <w:rPr>
          <w:rFonts w:ascii="Arial" w:hAnsi="Arial" w:cs="Arial"/>
          <w:sz w:val="24"/>
          <w:szCs w:val="24"/>
        </w:rPr>
        <w:t>00kg</w:t>
      </w:r>
      <w:r w:rsidR="003C63AA">
        <w:rPr>
          <w:rFonts w:ascii="Arial" w:hAnsi="Arial" w:cs="Arial" w:hint="eastAsia"/>
          <w:sz w:val="24"/>
          <w:szCs w:val="24"/>
        </w:rPr>
        <w:t>，</w:t>
      </w:r>
      <w:r w:rsidR="003C63AA">
        <w:rPr>
          <w:rFonts w:ascii="Arial" w:hAnsi="Arial" w:cs="Arial" w:hint="eastAsia"/>
          <w:sz w:val="24"/>
          <w:szCs w:val="24"/>
        </w:rPr>
        <w:t>500kg</w:t>
      </w:r>
      <w:r w:rsidR="003C63AA">
        <w:rPr>
          <w:rFonts w:ascii="Arial" w:hAnsi="Arial" w:cs="Arial" w:hint="eastAsia"/>
          <w:sz w:val="24"/>
          <w:szCs w:val="24"/>
        </w:rPr>
        <w:t>，</w:t>
      </w:r>
      <w:r w:rsidR="003C63AA">
        <w:rPr>
          <w:rFonts w:ascii="Arial" w:hAnsi="Arial" w:cs="Arial" w:hint="eastAsia"/>
          <w:sz w:val="24"/>
          <w:szCs w:val="24"/>
        </w:rPr>
        <w:t>100kg</w:t>
      </w:r>
      <w:r w:rsidR="003C63AA">
        <w:rPr>
          <w:rFonts w:ascii="Arial" w:hAnsi="Arial" w:cs="Arial" w:hint="eastAsia"/>
          <w:sz w:val="24"/>
          <w:szCs w:val="24"/>
        </w:rPr>
        <w:t>の順に行う</w:t>
      </w:r>
      <w:r w:rsidR="002E555B" w:rsidRPr="00996F9A">
        <w:rPr>
          <w:rFonts w:ascii="Arial" w:hAnsi="Arial" w:cs="Arial"/>
          <w:sz w:val="24"/>
          <w:szCs w:val="24"/>
        </w:rPr>
        <w:t>）</w:t>
      </w:r>
      <w:r w:rsidRPr="00996F9A">
        <w:rPr>
          <w:rFonts w:ascii="Arial" w:hAnsi="Arial" w:cs="Arial"/>
          <w:sz w:val="24"/>
          <w:szCs w:val="24"/>
        </w:rPr>
        <w:t>まで加圧したら</w:t>
      </w:r>
      <w:r w:rsidR="00996F9A" w:rsidRPr="00996F9A">
        <w:rPr>
          <w:rFonts w:ascii="Arial" w:hAnsi="Arial" w:cs="Arial"/>
          <w:sz w:val="24"/>
          <w:szCs w:val="24"/>
        </w:rPr>
        <w:t>、</w:t>
      </w:r>
      <w:r w:rsidR="003C63AA">
        <w:rPr>
          <w:rFonts w:ascii="Arial" w:hAnsi="Arial" w:cs="Arial" w:hint="eastAsia"/>
          <w:sz w:val="24"/>
          <w:szCs w:val="24"/>
        </w:rPr>
        <w:t>60</w:t>
      </w:r>
      <w:r w:rsidR="00D20F1D">
        <w:rPr>
          <w:rFonts w:ascii="Arial" w:hAnsi="Arial" w:cs="Arial"/>
          <w:sz w:val="24"/>
          <w:szCs w:val="24"/>
        </w:rPr>
        <w:t>秒</w:t>
      </w:r>
      <w:r w:rsidR="00D20F1D">
        <w:rPr>
          <w:rFonts w:ascii="Arial" w:hAnsi="Arial" w:cs="Arial" w:hint="eastAsia"/>
          <w:sz w:val="24"/>
          <w:szCs w:val="24"/>
        </w:rPr>
        <w:t>間荷重を保持した後、</w:t>
      </w:r>
      <w:r w:rsidRPr="00996F9A">
        <w:rPr>
          <w:rFonts w:ascii="Arial" w:hAnsi="Arial" w:cs="Arial"/>
          <w:sz w:val="24"/>
          <w:szCs w:val="24"/>
        </w:rPr>
        <w:t>ハンドルを抜きリリースバルブを開けて（反時計回りに１回転）</w:t>
      </w:r>
      <w:r w:rsidR="00D20F1D">
        <w:rPr>
          <w:rFonts w:ascii="Arial" w:hAnsi="Arial" w:cs="Arial" w:hint="eastAsia"/>
          <w:sz w:val="24"/>
          <w:szCs w:val="24"/>
        </w:rPr>
        <w:t>荷重</w:t>
      </w:r>
      <w:r w:rsidRPr="00996F9A">
        <w:rPr>
          <w:rFonts w:ascii="Arial" w:hAnsi="Arial" w:cs="Arial"/>
          <w:sz w:val="24"/>
          <w:szCs w:val="24"/>
        </w:rPr>
        <w:t>を抜く</w:t>
      </w:r>
      <w:r w:rsidR="00996F9A" w:rsidRPr="00996F9A">
        <w:rPr>
          <w:rFonts w:ascii="Arial" w:hAnsi="Arial" w:cs="Arial"/>
          <w:sz w:val="24"/>
          <w:szCs w:val="24"/>
        </w:rPr>
        <w:t>。</w:t>
      </w:r>
    </w:p>
    <w:p w:rsidR="00520EEA" w:rsidRPr="00996F9A" w:rsidRDefault="00664650" w:rsidP="000062D2">
      <w:pPr>
        <w:numPr>
          <w:ilvl w:val="0"/>
          <w:numId w:val="7"/>
        </w:numPr>
        <w:rPr>
          <w:rFonts w:ascii="Arial" w:hAnsi="Arial" w:cs="Arial"/>
          <w:sz w:val="24"/>
          <w:szCs w:val="24"/>
        </w:rPr>
      </w:pPr>
      <w:r w:rsidRPr="00996F9A">
        <w:rPr>
          <w:rFonts w:ascii="Arial" w:hAnsi="Arial" w:cs="Arial"/>
          <w:sz w:val="24"/>
          <w:szCs w:val="24"/>
        </w:rPr>
        <w:t>両手で取手を押さえつけて</w:t>
      </w:r>
      <w:r w:rsidR="00B93895">
        <w:rPr>
          <w:rFonts w:ascii="Arial" w:hAnsi="Arial" w:cs="Arial" w:hint="eastAsia"/>
          <w:sz w:val="24"/>
          <w:szCs w:val="24"/>
        </w:rPr>
        <w:t>、</w:t>
      </w:r>
      <w:r w:rsidR="00CF2D97" w:rsidRPr="00996F9A">
        <w:rPr>
          <w:rFonts w:ascii="Arial" w:hAnsi="Arial" w:cs="Arial"/>
          <w:sz w:val="24"/>
          <w:szCs w:val="24"/>
        </w:rPr>
        <w:t>移動板</w:t>
      </w:r>
      <w:r w:rsidRPr="00996F9A">
        <w:rPr>
          <w:rFonts w:ascii="Arial" w:hAnsi="Arial" w:cs="Arial"/>
          <w:sz w:val="24"/>
          <w:szCs w:val="24"/>
        </w:rPr>
        <w:t>を</w:t>
      </w:r>
      <w:r w:rsidR="003C63AA">
        <w:rPr>
          <w:rFonts w:ascii="Arial" w:hAnsi="Arial" w:cs="Arial" w:hint="eastAsia"/>
          <w:sz w:val="24"/>
          <w:szCs w:val="24"/>
        </w:rPr>
        <w:t>最下部まで</w:t>
      </w:r>
      <w:r w:rsidRPr="00996F9A">
        <w:rPr>
          <w:rFonts w:ascii="Arial" w:hAnsi="Arial" w:cs="Arial"/>
          <w:sz w:val="24"/>
          <w:szCs w:val="24"/>
        </w:rPr>
        <w:t>下降させ</w:t>
      </w:r>
      <w:r w:rsidR="00996F9A" w:rsidRPr="00996F9A">
        <w:rPr>
          <w:rFonts w:ascii="Arial" w:hAnsi="Arial" w:cs="Arial"/>
          <w:sz w:val="24"/>
          <w:szCs w:val="24"/>
        </w:rPr>
        <w:t>、</w:t>
      </w:r>
      <w:r w:rsidR="002E6CE5" w:rsidRPr="00996F9A">
        <w:rPr>
          <w:rFonts w:ascii="Arial" w:hAnsi="Arial" w:cs="Arial"/>
          <w:sz w:val="24"/>
          <w:szCs w:val="24"/>
        </w:rPr>
        <w:t>カバーを外し</w:t>
      </w:r>
      <w:r w:rsidR="00996F9A" w:rsidRPr="00996F9A">
        <w:rPr>
          <w:rFonts w:ascii="Arial" w:hAnsi="Arial" w:cs="Arial"/>
          <w:sz w:val="24"/>
          <w:szCs w:val="24"/>
        </w:rPr>
        <w:t>、</w:t>
      </w:r>
      <w:r w:rsidR="002E6CE5" w:rsidRPr="00996F9A">
        <w:rPr>
          <w:rFonts w:ascii="Arial" w:hAnsi="Arial" w:cs="Arial"/>
          <w:sz w:val="24"/>
          <w:szCs w:val="24"/>
        </w:rPr>
        <w:t>馬蹄形スペーサーを抜いてから</w:t>
      </w:r>
      <w:r w:rsidR="00996F9A" w:rsidRPr="00996F9A">
        <w:rPr>
          <w:rFonts w:ascii="Arial" w:hAnsi="Arial" w:cs="Arial"/>
          <w:sz w:val="24"/>
          <w:szCs w:val="24"/>
        </w:rPr>
        <w:t>、</w:t>
      </w:r>
      <w:r w:rsidRPr="00996F9A">
        <w:rPr>
          <w:rFonts w:ascii="Arial" w:hAnsi="Arial" w:cs="Arial"/>
          <w:sz w:val="24"/>
          <w:szCs w:val="24"/>
        </w:rPr>
        <w:t>ダイの上にムーバーをセットする</w:t>
      </w:r>
      <w:r w:rsidR="00996F9A" w:rsidRPr="00996F9A">
        <w:rPr>
          <w:rFonts w:ascii="Arial" w:hAnsi="Arial" w:cs="Arial"/>
          <w:sz w:val="24"/>
          <w:szCs w:val="24"/>
        </w:rPr>
        <w:t>。</w:t>
      </w:r>
      <w:r w:rsidRPr="00996F9A">
        <w:rPr>
          <w:rFonts w:ascii="Arial" w:hAnsi="Arial" w:cs="Arial"/>
          <w:sz w:val="24"/>
          <w:szCs w:val="24"/>
        </w:rPr>
        <w:t>（溝にきちんとはめる）</w:t>
      </w:r>
    </w:p>
    <w:p w:rsidR="00520EEA" w:rsidRPr="00996F9A" w:rsidRDefault="00664650" w:rsidP="002320E4">
      <w:pPr>
        <w:numPr>
          <w:ilvl w:val="0"/>
          <w:numId w:val="7"/>
        </w:numPr>
        <w:rPr>
          <w:rFonts w:ascii="Arial" w:hAnsi="Arial" w:cs="Arial"/>
          <w:sz w:val="24"/>
          <w:szCs w:val="24"/>
        </w:rPr>
      </w:pPr>
      <w:r w:rsidRPr="00996F9A">
        <w:rPr>
          <w:rFonts w:ascii="Arial" w:hAnsi="Arial" w:cs="Arial"/>
          <w:sz w:val="24"/>
          <w:szCs w:val="24"/>
        </w:rPr>
        <w:t>再びリリースバルブを閉じ</w:t>
      </w:r>
      <w:r w:rsidR="00996F9A" w:rsidRPr="00996F9A">
        <w:rPr>
          <w:rFonts w:ascii="Arial" w:hAnsi="Arial" w:cs="Arial"/>
          <w:sz w:val="24"/>
          <w:szCs w:val="24"/>
        </w:rPr>
        <w:t>、</w:t>
      </w:r>
      <w:r w:rsidR="00D20F1D">
        <w:rPr>
          <w:rFonts w:ascii="Arial" w:hAnsi="Arial" w:cs="Arial" w:hint="eastAsia"/>
          <w:sz w:val="24"/>
          <w:szCs w:val="24"/>
        </w:rPr>
        <w:t>ダイの下部に型抜け時の衝撃吸収用のキムワイプを置き、</w:t>
      </w:r>
      <w:r w:rsidRPr="00996F9A">
        <w:rPr>
          <w:rFonts w:ascii="Arial" w:hAnsi="Arial" w:cs="Arial"/>
          <w:sz w:val="24"/>
          <w:szCs w:val="24"/>
        </w:rPr>
        <w:t>ムーバー</w:t>
      </w:r>
      <w:r w:rsidR="002E6CE5" w:rsidRPr="00996F9A">
        <w:rPr>
          <w:rFonts w:ascii="Arial" w:hAnsi="Arial" w:cs="Arial"/>
          <w:sz w:val="24"/>
          <w:szCs w:val="24"/>
        </w:rPr>
        <w:t>ごと加圧してダ</w:t>
      </w:r>
      <w:r w:rsidRPr="00996F9A">
        <w:rPr>
          <w:rFonts w:ascii="Arial" w:hAnsi="Arial" w:cs="Arial"/>
          <w:sz w:val="24"/>
          <w:szCs w:val="24"/>
        </w:rPr>
        <w:t>イが</w:t>
      </w:r>
      <w:r w:rsidR="002E6CE5" w:rsidRPr="00996F9A">
        <w:rPr>
          <w:rFonts w:ascii="Arial" w:hAnsi="Arial" w:cs="Arial"/>
          <w:sz w:val="24"/>
          <w:szCs w:val="24"/>
        </w:rPr>
        <w:t>下に</w:t>
      </w:r>
      <w:r w:rsidRPr="00996F9A">
        <w:rPr>
          <w:rFonts w:ascii="Arial" w:hAnsi="Arial" w:cs="Arial"/>
          <w:sz w:val="24"/>
          <w:szCs w:val="24"/>
        </w:rPr>
        <w:t>抜け</w:t>
      </w:r>
      <w:r w:rsidR="002E6CE5" w:rsidRPr="00996F9A">
        <w:rPr>
          <w:rFonts w:ascii="Arial" w:hAnsi="Arial" w:cs="Arial"/>
          <w:sz w:val="24"/>
          <w:szCs w:val="24"/>
        </w:rPr>
        <w:t>たら止める</w:t>
      </w:r>
      <w:r w:rsidR="00996F9A" w:rsidRPr="00996F9A">
        <w:rPr>
          <w:rFonts w:ascii="Arial" w:hAnsi="Arial" w:cs="Arial"/>
          <w:sz w:val="24"/>
          <w:szCs w:val="24"/>
        </w:rPr>
        <w:t>。</w:t>
      </w:r>
    </w:p>
    <w:p w:rsidR="00520EEA" w:rsidRPr="00996F9A" w:rsidRDefault="003C63AA" w:rsidP="002320E4">
      <w:pPr>
        <w:numPr>
          <w:ilvl w:val="0"/>
          <w:numId w:val="7"/>
        </w:numPr>
        <w:rPr>
          <w:rFonts w:ascii="Arial" w:hAnsi="Arial" w:cs="Arial"/>
          <w:sz w:val="24"/>
          <w:szCs w:val="24"/>
        </w:rPr>
      </w:pPr>
      <w:r>
        <w:rPr>
          <w:rFonts w:ascii="Arial" w:hAnsi="Arial" w:cs="Arial" w:hint="eastAsia"/>
          <w:sz w:val="24"/>
          <w:szCs w:val="24"/>
        </w:rPr>
        <w:t>リリースバルブを開け、移動板を下降させて移動板上で成形体の型抜きを行う。まず、ムーバーを外し、</w:t>
      </w:r>
      <w:r w:rsidR="008B7201" w:rsidRPr="00996F9A">
        <w:rPr>
          <w:rFonts w:ascii="Arial" w:hAnsi="Arial" w:cs="Arial"/>
          <w:sz w:val="24"/>
          <w:szCs w:val="24"/>
        </w:rPr>
        <w:t>上部パンチから順に型を外して</w:t>
      </w:r>
      <w:r w:rsidR="00D20F1D">
        <w:rPr>
          <w:rFonts w:ascii="Arial" w:hAnsi="Arial" w:cs="Arial" w:hint="eastAsia"/>
          <w:sz w:val="24"/>
          <w:szCs w:val="24"/>
        </w:rPr>
        <w:t>、成形</w:t>
      </w:r>
      <w:r w:rsidR="008B7201" w:rsidRPr="00996F9A">
        <w:rPr>
          <w:rFonts w:ascii="Arial" w:hAnsi="Arial" w:cs="Arial"/>
          <w:sz w:val="24"/>
          <w:szCs w:val="24"/>
        </w:rPr>
        <w:t>体</w:t>
      </w:r>
      <w:r w:rsidR="00D20F1D">
        <w:rPr>
          <w:rFonts w:ascii="Arial" w:hAnsi="Arial" w:cs="Arial" w:hint="eastAsia"/>
          <w:sz w:val="24"/>
          <w:szCs w:val="24"/>
        </w:rPr>
        <w:t>をスライドさせながら慎重に</w:t>
      </w:r>
      <w:r w:rsidR="008B7201" w:rsidRPr="00996F9A">
        <w:rPr>
          <w:rFonts w:ascii="Arial" w:hAnsi="Arial" w:cs="Arial"/>
          <w:sz w:val="24"/>
          <w:szCs w:val="24"/>
        </w:rPr>
        <w:t>取り出し所定の位置に置く</w:t>
      </w:r>
      <w:r w:rsidR="00996F9A" w:rsidRPr="00996F9A">
        <w:rPr>
          <w:rFonts w:ascii="Arial" w:hAnsi="Arial" w:cs="Arial"/>
          <w:sz w:val="24"/>
          <w:szCs w:val="24"/>
        </w:rPr>
        <w:t>。</w:t>
      </w:r>
      <w:r w:rsidR="008B7201" w:rsidRPr="00996F9A">
        <w:rPr>
          <w:rFonts w:ascii="Arial" w:hAnsi="Arial" w:cs="Arial"/>
          <w:sz w:val="24"/>
          <w:szCs w:val="24"/>
        </w:rPr>
        <w:t>（成</w:t>
      </w:r>
      <w:r w:rsidR="00D20F1D">
        <w:rPr>
          <w:rFonts w:ascii="Arial" w:hAnsi="Arial" w:cs="Arial" w:hint="eastAsia"/>
          <w:sz w:val="24"/>
          <w:szCs w:val="24"/>
        </w:rPr>
        <w:t>形</w:t>
      </w:r>
      <w:r w:rsidR="008B7201" w:rsidRPr="00996F9A">
        <w:rPr>
          <w:rFonts w:ascii="Arial" w:hAnsi="Arial" w:cs="Arial"/>
          <w:sz w:val="24"/>
          <w:szCs w:val="24"/>
        </w:rPr>
        <w:t>体は欠けやすいので細心の注意を払うこと）</w:t>
      </w:r>
    </w:p>
    <w:p w:rsidR="00520EEA" w:rsidRPr="00996F9A" w:rsidRDefault="00FF5095" w:rsidP="008B7201">
      <w:pPr>
        <w:numPr>
          <w:ilvl w:val="0"/>
          <w:numId w:val="7"/>
        </w:numPr>
        <w:rPr>
          <w:rFonts w:ascii="Arial" w:hAnsi="Arial" w:cs="Arial"/>
          <w:sz w:val="24"/>
          <w:szCs w:val="24"/>
        </w:rPr>
      </w:pPr>
      <w:r w:rsidRPr="00996F9A">
        <w:rPr>
          <w:rFonts w:ascii="Arial" w:hAnsi="Arial" w:cs="Arial"/>
          <w:sz w:val="24"/>
          <w:szCs w:val="24"/>
        </w:rPr>
        <w:t>キムワイプとエタノールでダイとパンチを拭く</w:t>
      </w:r>
      <w:r w:rsidR="00996F9A" w:rsidRPr="00996F9A">
        <w:rPr>
          <w:rFonts w:ascii="Arial" w:hAnsi="Arial" w:cs="Arial"/>
          <w:sz w:val="24"/>
          <w:szCs w:val="24"/>
        </w:rPr>
        <w:t>。</w:t>
      </w:r>
      <w:r w:rsidRPr="00996F9A">
        <w:rPr>
          <w:rFonts w:ascii="Arial" w:hAnsi="Arial" w:cs="Arial"/>
          <w:sz w:val="24"/>
          <w:szCs w:val="24"/>
        </w:rPr>
        <w:t>特に鏡面加工部分には粉末が残らないようにする</w:t>
      </w:r>
      <w:r w:rsidR="00996F9A" w:rsidRPr="00996F9A">
        <w:rPr>
          <w:rFonts w:ascii="Arial" w:hAnsi="Arial" w:cs="Arial"/>
          <w:sz w:val="24"/>
          <w:szCs w:val="24"/>
        </w:rPr>
        <w:t>。</w:t>
      </w:r>
      <w:r w:rsidRPr="00996F9A">
        <w:rPr>
          <w:rFonts w:ascii="Arial" w:hAnsi="Arial" w:cs="Arial"/>
          <w:sz w:val="24"/>
          <w:szCs w:val="24"/>
        </w:rPr>
        <w:t>最後はキムワイプで乾拭きをする</w:t>
      </w:r>
      <w:r w:rsidR="00996F9A" w:rsidRPr="00996F9A">
        <w:rPr>
          <w:rFonts w:ascii="Arial" w:hAnsi="Arial" w:cs="Arial"/>
          <w:sz w:val="24"/>
          <w:szCs w:val="24"/>
        </w:rPr>
        <w:t>。</w:t>
      </w:r>
    </w:p>
    <w:p w:rsidR="006167A1" w:rsidRDefault="008B7201" w:rsidP="008B7201">
      <w:pPr>
        <w:numPr>
          <w:ilvl w:val="0"/>
          <w:numId w:val="7"/>
        </w:numPr>
        <w:rPr>
          <w:rFonts w:ascii="Arial" w:hAnsi="Arial" w:cs="Arial"/>
          <w:sz w:val="24"/>
          <w:szCs w:val="24"/>
        </w:rPr>
      </w:pPr>
      <w:r w:rsidRPr="00996F9A">
        <w:rPr>
          <w:rFonts w:ascii="Arial" w:hAnsi="Arial" w:cs="Arial"/>
          <w:sz w:val="24"/>
          <w:szCs w:val="24"/>
        </w:rPr>
        <w:t>電子天秤で</w:t>
      </w:r>
      <w:r w:rsidR="00B84FC7">
        <w:rPr>
          <w:rFonts w:ascii="Arial" w:hAnsi="Arial" w:cs="Arial" w:hint="eastAsia"/>
          <w:sz w:val="24"/>
          <w:szCs w:val="24"/>
        </w:rPr>
        <w:t>成形</w:t>
      </w:r>
      <w:r w:rsidRPr="00996F9A">
        <w:rPr>
          <w:rFonts w:ascii="Arial" w:hAnsi="Arial" w:cs="Arial"/>
          <w:sz w:val="24"/>
          <w:szCs w:val="24"/>
        </w:rPr>
        <w:t>体の重量を</w:t>
      </w:r>
      <w:r w:rsidR="00996F9A" w:rsidRPr="00996F9A">
        <w:rPr>
          <w:rFonts w:ascii="Arial" w:hAnsi="Arial" w:cs="Arial"/>
          <w:sz w:val="24"/>
          <w:szCs w:val="24"/>
        </w:rPr>
        <w:t>、</w:t>
      </w:r>
      <w:r w:rsidRPr="00996F9A">
        <w:rPr>
          <w:rFonts w:ascii="Arial" w:hAnsi="Arial" w:cs="Arial"/>
          <w:sz w:val="24"/>
          <w:szCs w:val="24"/>
        </w:rPr>
        <w:t>マイクロメーターにて</w:t>
      </w:r>
      <w:r w:rsidR="00520EEA" w:rsidRPr="00996F9A">
        <w:rPr>
          <w:rFonts w:ascii="Arial" w:hAnsi="Arial" w:cs="Arial"/>
          <w:sz w:val="24"/>
          <w:szCs w:val="24"/>
        </w:rPr>
        <w:t>高さ</w:t>
      </w:r>
      <w:r w:rsidR="006167A1">
        <w:rPr>
          <w:rFonts w:ascii="Arial" w:hAnsi="Arial" w:cs="Arial" w:hint="eastAsia"/>
          <w:sz w:val="24"/>
          <w:szCs w:val="24"/>
        </w:rPr>
        <w:t>を</w:t>
      </w:r>
      <w:r w:rsidRPr="00996F9A">
        <w:rPr>
          <w:rFonts w:ascii="Arial" w:hAnsi="Arial" w:cs="Arial"/>
          <w:sz w:val="24"/>
          <w:szCs w:val="24"/>
        </w:rPr>
        <w:t>測定する</w:t>
      </w:r>
      <w:r w:rsidR="00996F9A" w:rsidRPr="00996F9A">
        <w:rPr>
          <w:rFonts w:ascii="Arial" w:hAnsi="Arial" w:cs="Arial"/>
          <w:sz w:val="24"/>
          <w:szCs w:val="24"/>
        </w:rPr>
        <w:t>。</w:t>
      </w:r>
    </w:p>
    <w:p w:rsidR="00520EEA" w:rsidRPr="00996F9A" w:rsidRDefault="008E760C" w:rsidP="006167A1">
      <w:pPr>
        <w:ind w:firstLine="840"/>
        <w:rPr>
          <w:rFonts w:ascii="Arial" w:hAnsi="Arial" w:cs="Arial"/>
          <w:sz w:val="24"/>
          <w:szCs w:val="24"/>
        </w:rPr>
      </w:pPr>
      <w:r w:rsidRPr="00996F9A">
        <w:rPr>
          <w:rFonts w:ascii="Arial" w:hAnsi="Arial" w:cs="Arial"/>
          <w:sz w:val="24"/>
          <w:szCs w:val="24"/>
        </w:rPr>
        <w:t>（力をかけて壊さないように注意すること）</w:t>
      </w:r>
    </w:p>
    <w:p w:rsidR="008B7201" w:rsidRPr="00996F9A" w:rsidRDefault="008E760C" w:rsidP="008B7201">
      <w:pPr>
        <w:numPr>
          <w:ilvl w:val="0"/>
          <w:numId w:val="7"/>
        </w:numPr>
        <w:rPr>
          <w:rFonts w:ascii="Arial" w:hAnsi="Arial" w:cs="Arial"/>
          <w:sz w:val="24"/>
          <w:szCs w:val="24"/>
        </w:rPr>
      </w:pPr>
      <w:r w:rsidRPr="00996F9A">
        <w:rPr>
          <w:rFonts w:ascii="Arial" w:hAnsi="Arial" w:cs="Arial"/>
          <w:sz w:val="24"/>
          <w:szCs w:val="24"/>
        </w:rPr>
        <w:t>各</w:t>
      </w:r>
      <w:r w:rsidR="008B7201" w:rsidRPr="00996F9A">
        <w:rPr>
          <w:rFonts w:ascii="Arial" w:hAnsi="Arial" w:cs="Arial"/>
          <w:sz w:val="24"/>
          <w:szCs w:val="24"/>
        </w:rPr>
        <w:t>測定値から</w:t>
      </w:r>
      <w:r w:rsidR="00B84FC7">
        <w:rPr>
          <w:rFonts w:ascii="Arial" w:hAnsi="Arial" w:cs="Arial" w:hint="eastAsia"/>
          <w:sz w:val="24"/>
          <w:szCs w:val="24"/>
        </w:rPr>
        <w:t>成形</w:t>
      </w:r>
      <w:r w:rsidR="008B7201" w:rsidRPr="00996F9A">
        <w:rPr>
          <w:rFonts w:ascii="Arial" w:hAnsi="Arial" w:cs="Arial"/>
          <w:sz w:val="24"/>
          <w:szCs w:val="24"/>
        </w:rPr>
        <w:t>体の密度を計算する</w:t>
      </w:r>
      <w:r w:rsidR="00996F9A" w:rsidRPr="00996F9A">
        <w:rPr>
          <w:rFonts w:ascii="Arial" w:hAnsi="Arial" w:cs="Arial"/>
          <w:sz w:val="24"/>
          <w:szCs w:val="24"/>
        </w:rPr>
        <w:t>。</w:t>
      </w:r>
      <w:r w:rsidR="008B7201" w:rsidRPr="00996F9A">
        <w:rPr>
          <w:rFonts w:ascii="Arial" w:hAnsi="Arial" w:cs="Arial"/>
          <w:sz w:val="24"/>
          <w:szCs w:val="24"/>
        </w:rPr>
        <w:t>（直径は金型寸法の</w:t>
      </w:r>
      <w:r w:rsidR="008B7201" w:rsidRPr="00996F9A">
        <w:rPr>
          <w:rFonts w:ascii="Arial" w:hAnsi="Arial" w:cs="Arial"/>
          <w:sz w:val="24"/>
          <w:szCs w:val="24"/>
        </w:rPr>
        <w:t>20mm</w:t>
      </w:r>
      <w:r w:rsidR="008B7201" w:rsidRPr="00996F9A">
        <w:rPr>
          <w:rFonts w:ascii="Arial" w:hAnsi="Arial" w:cs="Arial"/>
          <w:sz w:val="24"/>
          <w:szCs w:val="24"/>
        </w:rPr>
        <w:t>）</w:t>
      </w:r>
    </w:p>
    <w:p w:rsidR="00B84FC7" w:rsidRDefault="00B84FC7" w:rsidP="00B84FC7">
      <w:pPr>
        <w:ind w:firstLineChars="200" w:firstLine="480"/>
        <w:rPr>
          <w:rFonts w:ascii="Arial" w:hAnsi="Arial" w:cs="Arial"/>
          <w:sz w:val="24"/>
          <w:szCs w:val="24"/>
        </w:rPr>
      </w:pPr>
    </w:p>
    <w:p w:rsidR="00520EEA" w:rsidRPr="00996F9A" w:rsidRDefault="00520EEA" w:rsidP="00B84FC7">
      <w:pPr>
        <w:ind w:firstLineChars="200" w:firstLine="480"/>
        <w:rPr>
          <w:rFonts w:ascii="Arial" w:hAnsi="Arial" w:cs="Arial"/>
          <w:sz w:val="24"/>
          <w:szCs w:val="24"/>
        </w:rPr>
      </w:pPr>
      <w:r w:rsidRPr="00996F9A">
        <w:rPr>
          <w:rFonts w:ascii="Arial" w:hAnsi="Arial" w:cs="Arial"/>
          <w:sz w:val="24"/>
          <w:szCs w:val="24"/>
        </w:rPr>
        <w:t>以上の作業を１人１回ずつ</w:t>
      </w:r>
      <w:r w:rsidR="00B84FC7">
        <w:rPr>
          <w:rFonts w:ascii="Arial" w:hAnsi="Arial" w:cs="Arial" w:hint="eastAsia"/>
          <w:sz w:val="24"/>
          <w:szCs w:val="24"/>
        </w:rPr>
        <w:t>成形</w:t>
      </w:r>
      <w:r w:rsidR="003C63AA" w:rsidRPr="00996F9A">
        <w:rPr>
          <w:rFonts w:ascii="Arial" w:hAnsi="Arial" w:cs="Arial"/>
          <w:sz w:val="24"/>
          <w:szCs w:val="24"/>
        </w:rPr>
        <w:t>荷重</w:t>
      </w:r>
      <w:r w:rsidR="003C63AA">
        <w:rPr>
          <w:rFonts w:ascii="Arial" w:hAnsi="Arial" w:cs="Arial" w:hint="eastAsia"/>
          <w:sz w:val="24"/>
          <w:szCs w:val="24"/>
        </w:rPr>
        <w:t>を変化させて行う</w:t>
      </w:r>
      <w:r w:rsidRPr="00996F9A">
        <w:rPr>
          <w:rFonts w:ascii="Arial" w:hAnsi="Arial" w:cs="Arial"/>
          <w:sz w:val="24"/>
          <w:szCs w:val="24"/>
        </w:rPr>
        <w:t>。合計３個の</w:t>
      </w:r>
      <w:r w:rsidR="00B84FC7">
        <w:rPr>
          <w:rFonts w:ascii="Arial" w:hAnsi="Arial" w:cs="Arial" w:hint="eastAsia"/>
          <w:sz w:val="24"/>
          <w:szCs w:val="24"/>
        </w:rPr>
        <w:t>成形</w:t>
      </w:r>
      <w:r w:rsidRPr="00996F9A">
        <w:rPr>
          <w:rFonts w:ascii="Arial" w:hAnsi="Arial" w:cs="Arial"/>
          <w:sz w:val="24"/>
          <w:szCs w:val="24"/>
        </w:rPr>
        <w:t>体を作製する</w:t>
      </w:r>
      <w:r w:rsidR="00996F9A" w:rsidRPr="00996F9A">
        <w:rPr>
          <w:rFonts w:ascii="Arial" w:hAnsi="Arial" w:cs="Arial"/>
          <w:sz w:val="24"/>
          <w:szCs w:val="24"/>
        </w:rPr>
        <w:t>。</w:t>
      </w:r>
    </w:p>
    <w:p w:rsidR="00976367" w:rsidRDefault="00976367" w:rsidP="00FF5095">
      <w:pPr>
        <w:rPr>
          <w:rFonts w:ascii="Arial" w:hAnsi="Arial" w:cs="Arial"/>
          <w:sz w:val="24"/>
          <w:szCs w:val="24"/>
        </w:rPr>
      </w:pPr>
    </w:p>
    <w:p w:rsidR="00A46F06" w:rsidRPr="00B84FC7" w:rsidRDefault="00B84FC7" w:rsidP="00FF5095">
      <w:pPr>
        <w:rPr>
          <w:rFonts w:ascii="ＭＳ ゴシック" w:eastAsia="ＭＳ ゴシック" w:hAnsi="ＭＳ ゴシック" w:cs="Arial"/>
          <w:sz w:val="24"/>
          <w:szCs w:val="24"/>
        </w:rPr>
      </w:pPr>
      <w:r w:rsidRPr="00B84FC7">
        <w:rPr>
          <w:rFonts w:ascii="ＭＳ ゴシック" w:eastAsia="ＭＳ ゴシック" w:hAnsi="ＭＳ ゴシック" w:cs="Arial" w:hint="eastAsia"/>
          <w:sz w:val="24"/>
          <w:szCs w:val="24"/>
        </w:rPr>
        <w:t>２－２．</w:t>
      </w:r>
      <w:r w:rsidR="00A46F06" w:rsidRPr="00B84FC7">
        <w:rPr>
          <w:rFonts w:ascii="ＭＳ ゴシック" w:eastAsia="ＭＳ ゴシック" w:hAnsi="ＭＳ ゴシック" w:cs="Arial"/>
          <w:sz w:val="24"/>
          <w:szCs w:val="24"/>
        </w:rPr>
        <w:t>焼結</w:t>
      </w:r>
    </w:p>
    <w:p w:rsidR="00A46F06" w:rsidRPr="00996F9A" w:rsidRDefault="00A46F06" w:rsidP="00A46F06">
      <w:pPr>
        <w:numPr>
          <w:ilvl w:val="0"/>
          <w:numId w:val="5"/>
        </w:numPr>
        <w:rPr>
          <w:rFonts w:ascii="Arial" w:hAnsi="Arial" w:cs="Arial"/>
          <w:sz w:val="24"/>
          <w:szCs w:val="24"/>
        </w:rPr>
      </w:pPr>
      <w:r w:rsidRPr="00996F9A">
        <w:rPr>
          <w:rFonts w:ascii="Arial" w:hAnsi="Arial" w:cs="Arial"/>
          <w:sz w:val="24"/>
          <w:szCs w:val="24"/>
        </w:rPr>
        <w:t>成形体を焼結炉内に静かに置く。どの順番で置いたかをメモしておくこと。</w:t>
      </w:r>
    </w:p>
    <w:p w:rsidR="00A46F06" w:rsidRPr="00996F9A" w:rsidRDefault="00A46F06" w:rsidP="00A46F06">
      <w:pPr>
        <w:numPr>
          <w:ilvl w:val="0"/>
          <w:numId w:val="5"/>
        </w:numPr>
        <w:rPr>
          <w:rFonts w:ascii="Arial" w:hAnsi="Arial" w:cs="Arial"/>
          <w:sz w:val="24"/>
          <w:szCs w:val="24"/>
        </w:rPr>
      </w:pPr>
      <w:r w:rsidRPr="00996F9A">
        <w:rPr>
          <w:rFonts w:ascii="Arial" w:hAnsi="Arial" w:cs="Arial"/>
          <w:sz w:val="24"/>
          <w:szCs w:val="24"/>
        </w:rPr>
        <w:t>焼結スケジュールは、室温から</w:t>
      </w:r>
      <w:r w:rsidRPr="00996F9A">
        <w:rPr>
          <w:rFonts w:ascii="Arial" w:hAnsi="Arial" w:cs="Arial"/>
          <w:sz w:val="24"/>
          <w:szCs w:val="24"/>
        </w:rPr>
        <w:t>1000</w:t>
      </w:r>
      <w:r w:rsidR="00C52ADA">
        <w:rPr>
          <w:rFonts w:ascii="Arial" w:hAnsi="Arial" w:cs="Arial" w:hint="eastAsia"/>
          <w:sz w:val="24"/>
          <w:szCs w:val="24"/>
        </w:rPr>
        <w:t>℃</w:t>
      </w:r>
      <w:r w:rsidRPr="00996F9A">
        <w:rPr>
          <w:rFonts w:ascii="Arial" w:hAnsi="Arial" w:cs="Arial"/>
          <w:sz w:val="24"/>
          <w:szCs w:val="24"/>
        </w:rPr>
        <w:t>まで</w:t>
      </w:r>
      <w:r w:rsidRPr="00996F9A">
        <w:rPr>
          <w:rFonts w:ascii="Arial" w:hAnsi="Arial" w:cs="Arial"/>
          <w:sz w:val="24"/>
          <w:szCs w:val="24"/>
        </w:rPr>
        <w:t>120</w:t>
      </w:r>
      <w:r w:rsidRPr="00996F9A">
        <w:rPr>
          <w:rFonts w:ascii="Arial" w:hAnsi="Arial" w:cs="Arial"/>
          <w:sz w:val="24"/>
          <w:szCs w:val="24"/>
        </w:rPr>
        <w:t>分、</w:t>
      </w:r>
      <w:r w:rsidRPr="00996F9A">
        <w:rPr>
          <w:rFonts w:ascii="Arial" w:hAnsi="Arial" w:cs="Arial"/>
          <w:sz w:val="24"/>
          <w:szCs w:val="24"/>
        </w:rPr>
        <w:t>1000</w:t>
      </w:r>
      <w:r w:rsidR="00C52ADA">
        <w:rPr>
          <w:rFonts w:ascii="Arial" w:hAnsi="Arial" w:cs="Arial" w:hint="eastAsia"/>
          <w:sz w:val="24"/>
          <w:szCs w:val="24"/>
        </w:rPr>
        <w:t>℃</w:t>
      </w:r>
      <w:r w:rsidRPr="00996F9A">
        <w:rPr>
          <w:rFonts w:ascii="Arial" w:hAnsi="Arial" w:cs="Arial"/>
          <w:sz w:val="24"/>
          <w:szCs w:val="24"/>
        </w:rPr>
        <w:t>から</w:t>
      </w:r>
      <w:r w:rsidRPr="00996F9A">
        <w:rPr>
          <w:rFonts w:ascii="Arial" w:hAnsi="Arial" w:cs="Arial"/>
          <w:sz w:val="24"/>
          <w:szCs w:val="24"/>
        </w:rPr>
        <w:t>1250</w:t>
      </w:r>
      <w:r w:rsidR="00C52ADA">
        <w:rPr>
          <w:rFonts w:ascii="Arial" w:hAnsi="Arial" w:cs="Arial" w:hint="eastAsia"/>
          <w:sz w:val="24"/>
          <w:szCs w:val="24"/>
        </w:rPr>
        <w:t>℃</w:t>
      </w:r>
      <w:r w:rsidRPr="00996F9A">
        <w:rPr>
          <w:rFonts w:ascii="Arial" w:hAnsi="Arial" w:cs="Arial"/>
          <w:sz w:val="24"/>
          <w:szCs w:val="24"/>
        </w:rPr>
        <w:t>まで</w:t>
      </w:r>
      <w:r w:rsidRPr="00996F9A">
        <w:rPr>
          <w:rFonts w:ascii="Arial" w:hAnsi="Arial" w:cs="Arial"/>
          <w:sz w:val="24"/>
          <w:szCs w:val="24"/>
        </w:rPr>
        <w:t>90</w:t>
      </w:r>
      <w:r w:rsidRPr="00996F9A">
        <w:rPr>
          <w:rFonts w:ascii="Arial" w:hAnsi="Arial" w:cs="Arial"/>
          <w:sz w:val="24"/>
          <w:szCs w:val="24"/>
        </w:rPr>
        <w:t>分、</w:t>
      </w:r>
      <w:r w:rsidRPr="00996F9A">
        <w:rPr>
          <w:rFonts w:ascii="Arial" w:hAnsi="Arial" w:cs="Arial"/>
          <w:sz w:val="24"/>
          <w:szCs w:val="24"/>
        </w:rPr>
        <w:t>1250</w:t>
      </w:r>
      <w:r w:rsidR="00C52ADA">
        <w:rPr>
          <w:rFonts w:ascii="Arial" w:hAnsi="Arial" w:cs="Arial" w:hint="eastAsia"/>
          <w:sz w:val="24"/>
          <w:szCs w:val="24"/>
        </w:rPr>
        <w:t>℃</w:t>
      </w:r>
      <w:r w:rsidRPr="00996F9A">
        <w:rPr>
          <w:rFonts w:ascii="Arial" w:hAnsi="Arial" w:cs="Arial"/>
          <w:sz w:val="24"/>
          <w:szCs w:val="24"/>
        </w:rPr>
        <w:t>にて</w:t>
      </w:r>
      <w:r w:rsidR="00221934">
        <w:rPr>
          <w:rFonts w:ascii="Arial" w:hAnsi="Arial" w:cs="Arial" w:hint="eastAsia"/>
          <w:sz w:val="24"/>
          <w:szCs w:val="24"/>
        </w:rPr>
        <w:t>18</w:t>
      </w:r>
      <w:r w:rsidRPr="00996F9A">
        <w:rPr>
          <w:rFonts w:ascii="Arial" w:hAnsi="Arial" w:cs="Arial"/>
          <w:sz w:val="24"/>
          <w:szCs w:val="24"/>
        </w:rPr>
        <w:t>0</w:t>
      </w:r>
      <w:r w:rsidRPr="00996F9A">
        <w:rPr>
          <w:rFonts w:ascii="Arial" w:hAnsi="Arial" w:cs="Arial"/>
          <w:sz w:val="24"/>
          <w:szCs w:val="24"/>
        </w:rPr>
        <w:t>分保持したのち、</w:t>
      </w:r>
      <w:r w:rsidRPr="00996F9A">
        <w:rPr>
          <w:rFonts w:ascii="Arial" w:hAnsi="Arial" w:cs="Arial"/>
          <w:sz w:val="24"/>
          <w:szCs w:val="24"/>
        </w:rPr>
        <w:t>40</w:t>
      </w:r>
      <w:r w:rsidR="00C52ADA">
        <w:rPr>
          <w:rFonts w:ascii="Arial" w:hAnsi="Arial" w:cs="Arial" w:hint="eastAsia"/>
          <w:sz w:val="24"/>
          <w:szCs w:val="24"/>
        </w:rPr>
        <w:t>℃</w:t>
      </w:r>
      <w:r w:rsidRPr="00996F9A">
        <w:rPr>
          <w:rFonts w:ascii="Arial" w:hAnsi="Arial" w:cs="Arial"/>
          <w:sz w:val="24"/>
          <w:szCs w:val="24"/>
        </w:rPr>
        <w:t>まで</w:t>
      </w:r>
      <w:r w:rsidRPr="00996F9A">
        <w:rPr>
          <w:rFonts w:ascii="Arial" w:hAnsi="Arial" w:cs="Arial"/>
          <w:sz w:val="24"/>
          <w:szCs w:val="24"/>
        </w:rPr>
        <w:t>120</w:t>
      </w:r>
      <w:r w:rsidRPr="00996F9A">
        <w:rPr>
          <w:rFonts w:ascii="Arial" w:hAnsi="Arial" w:cs="Arial"/>
          <w:sz w:val="24"/>
          <w:szCs w:val="24"/>
        </w:rPr>
        <w:t>分で降温させる。</w:t>
      </w:r>
    </w:p>
    <w:p w:rsidR="00A46F06" w:rsidRPr="00996F9A" w:rsidRDefault="00A46F06" w:rsidP="00A46F06">
      <w:pPr>
        <w:rPr>
          <w:rFonts w:ascii="Arial" w:hAnsi="Arial" w:cs="Arial"/>
          <w:sz w:val="24"/>
          <w:szCs w:val="24"/>
        </w:rPr>
      </w:pPr>
    </w:p>
    <w:p w:rsidR="00B84FC7" w:rsidRDefault="00B84FC7" w:rsidP="00A46F06">
      <w:pPr>
        <w:rPr>
          <w:rFonts w:ascii="Arial" w:hAnsi="Arial" w:cs="Arial"/>
          <w:sz w:val="24"/>
          <w:szCs w:val="24"/>
        </w:rPr>
      </w:pPr>
      <w:r>
        <w:rPr>
          <w:rFonts w:ascii="Arial" w:hAnsi="Arial" w:cs="Arial" w:hint="eastAsia"/>
          <w:sz w:val="24"/>
          <w:szCs w:val="24"/>
        </w:rPr>
        <w:t>＊</w:t>
      </w:r>
      <w:r w:rsidR="00A46F06" w:rsidRPr="00996F9A">
        <w:rPr>
          <w:rFonts w:ascii="Arial" w:hAnsi="Arial" w:cs="Arial"/>
          <w:sz w:val="24"/>
          <w:szCs w:val="24"/>
        </w:rPr>
        <w:t>以降２日目</w:t>
      </w:r>
    </w:p>
    <w:p w:rsidR="00B84FC7" w:rsidRPr="00996F9A" w:rsidRDefault="00B84FC7" w:rsidP="00A46F06">
      <w:pPr>
        <w:rPr>
          <w:rFonts w:ascii="Arial" w:hAnsi="Arial" w:cs="Arial"/>
          <w:sz w:val="24"/>
          <w:szCs w:val="24"/>
        </w:rPr>
      </w:pPr>
      <w:r>
        <w:rPr>
          <w:rFonts w:ascii="Arial" w:hAnsi="Arial" w:cs="Arial" w:hint="eastAsia"/>
          <w:sz w:val="24"/>
          <w:szCs w:val="24"/>
        </w:rPr>
        <w:t>２－３．焼結体の相対密度測定</w:t>
      </w:r>
    </w:p>
    <w:p w:rsidR="00A46F06" w:rsidRDefault="00A46F06" w:rsidP="00520EEA">
      <w:pPr>
        <w:numPr>
          <w:ilvl w:val="0"/>
          <w:numId w:val="6"/>
        </w:numPr>
        <w:rPr>
          <w:rFonts w:ascii="Arial" w:hAnsi="Arial" w:cs="Arial"/>
          <w:sz w:val="24"/>
          <w:szCs w:val="24"/>
        </w:rPr>
      </w:pPr>
      <w:r w:rsidRPr="00996F9A">
        <w:rPr>
          <w:rFonts w:ascii="Arial" w:hAnsi="Arial" w:cs="Arial"/>
          <w:sz w:val="24"/>
          <w:szCs w:val="24"/>
        </w:rPr>
        <w:t>各焼結体の</w:t>
      </w:r>
      <w:r w:rsidR="00B84FC7" w:rsidRPr="00B84FC7">
        <w:rPr>
          <w:rFonts w:ascii="Arial" w:hAnsi="Arial" w:cs="Arial"/>
          <w:sz w:val="24"/>
          <w:szCs w:val="24"/>
        </w:rPr>
        <w:t>電子天秤で</w:t>
      </w:r>
      <w:r w:rsidR="00B84FC7">
        <w:rPr>
          <w:rFonts w:ascii="Arial" w:hAnsi="Arial" w:cs="Arial" w:hint="eastAsia"/>
          <w:sz w:val="24"/>
          <w:szCs w:val="24"/>
        </w:rPr>
        <w:t>焼結体の</w:t>
      </w:r>
      <w:r w:rsidRPr="00996F9A">
        <w:rPr>
          <w:rFonts w:ascii="Arial" w:hAnsi="Arial" w:cs="Arial"/>
          <w:sz w:val="24"/>
          <w:szCs w:val="24"/>
        </w:rPr>
        <w:t>重量、</w:t>
      </w:r>
      <w:r w:rsidR="00B84FC7">
        <w:rPr>
          <w:rFonts w:ascii="Arial" w:hAnsi="Arial" w:cs="Arial" w:hint="eastAsia"/>
          <w:sz w:val="24"/>
          <w:szCs w:val="24"/>
        </w:rPr>
        <w:t>マイクロメーターで</w:t>
      </w:r>
      <w:r w:rsidRPr="00996F9A">
        <w:rPr>
          <w:rFonts w:ascii="Arial" w:hAnsi="Arial" w:cs="Arial"/>
          <w:sz w:val="24"/>
          <w:szCs w:val="24"/>
        </w:rPr>
        <w:t>高さ</w:t>
      </w:r>
      <w:r w:rsidR="006167A1">
        <w:rPr>
          <w:rFonts w:ascii="Arial" w:hAnsi="Arial" w:cs="Arial" w:hint="eastAsia"/>
          <w:sz w:val="24"/>
          <w:szCs w:val="24"/>
        </w:rPr>
        <w:t>（</w:t>
      </w:r>
      <w:r w:rsidR="006167A1">
        <w:rPr>
          <w:rFonts w:ascii="Arial" w:hAnsi="Arial" w:cs="Arial" w:hint="eastAsia"/>
          <w:sz w:val="24"/>
          <w:szCs w:val="24"/>
        </w:rPr>
        <w:t>5</w:t>
      </w:r>
      <w:r w:rsidR="006167A1">
        <w:rPr>
          <w:rFonts w:ascii="Arial" w:hAnsi="Arial" w:cs="Arial" w:hint="eastAsia"/>
          <w:sz w:val="24"/>
          <w:szCs w:val="24"/>
        </w:rPr>
        <w:t>点）</w:t>
      </w:r>
      <w:r w:rsidRPr="00996F9A">
        <w:rPr>
          <w:rFonts w:ascii="Arial" w:hAnsi="Arial" w:cs="Arial"/>
          <w:sz w:val="24"/>
          <w:szCs w:val="24"/>
        </w:rPr>
        <w:t>、</w:t>
      </w:r>
      <w:r w:rsidR="00B84FC7">
        <w:rPr>
          <w:rFonts w:ascii="Arial" w:hAnsi="Arial" w:cs="Arial" w:hint="eastAsia"/>
          <w:sz w:val="24"/>
          <w:szCs w:val="24"/>
        </w:rPr>
        <w:t>ノギスで</w:t>
      </w:r>
      <w:r w:rsidRPr="00996F9A">
        <w:rPr>
          <w:rFonts w:ascii="Arial" w:hAnsi="Arial" w:cs="Arial"/>
          <w:sz w:val="24"/>
          <w:szCs w:val="24"/>
        </w:rPr>
        <w:t>直径</w:t>
      </w:r>
      <w:r w:rsidR="006167A1">
        <w:rPr>
          <w:rFonts w:ascii="Arial" w:hAnsi="Arial" w:cs="Arial" w:hint="eastAsia"/>
          <w:sz w:val="24"/>
          <w:szCs w:val="24"/>
        </w:rPr>
        <w:t>（</w:t>
      </w:r>
      <w:r w:rsidR="006167A1">
        <w:rPr>
          <w:rFonts w:ascii="Arial" w:hAnsi="Arial" w:cs="Arial" w:hint="eastAsia"/>
          <w:sz w:val="24"/>
          <w:szCs w:val="24"/>
        </w:rPr>
        <w:t>5</w:t>
      </w:r>
      <w:r w:rsidR="006167A1">
        <w:rPr>
          <w:rFonts w:ascii="Arial" w:hAnsi="Arial" w:cs="Arial" w:hint="eastAsia"/>
          <w:sz w:val="24"/>
          <w:szCs w:val="24"/>
        </w:rPr>
        <w:t>点）</w:t>
      </w:r>
      <w:r w:rsidRPr="00996F9A">
        <w:rPr>
          <w:rFonts w:ascii="Arial" w:hAnsi="Arial" w:cs="Arial"/>
          <w:sz w:val="24"/>
          <w:szCs w:val="24"/>
        </w:rPr>
        <w:t>を測定</w:t>
      </w:r>
      <w:r w:rsidR="006167A1">
        <w:rPr>
          <w:rFonts w:ascii="Arial" w:hAnsi="Arial" w:cs="Arial" w:hint="eastAsia"/>
          <w:sz w:val="24"/>
          <w:szCs w:val="24"/>
        </w:rPr>
        <w:t>し、</w:t>
      </w:r>
      <w:r w:rsidR="00DB4657">
        <w:rPr>
          <w:rFonts w:ascii="Arial" w:hAnsi="Arial" w:cs="Arial" w:hint="eastAsia"/>
          <w:sz w:val="24"/>
          <w:szCs w:val="24"/>
        </w:rPr>
        <w:t>寸法からの</w:t>
      </w:r>
      <w:r w:rsidR="006167A1">
        <w:rPr>
          <w:rFonts w:ascii="Arial" w:hAnsi="Arial" w:cs="Arial" w:hint="eastAsia"/>
          <w:sz w:val="24"/>
          <w:szCs w:val="24"/>
        </w:rPr>
        <w:t>密度を計算する。</w:t>
      </w:r>
    </w:p>
    <w:p w:rsidR="00B84FC7" w:rsidRDefault="00DB4657" w:rsidP="00B84FC7">
      <w:pPr>
        <w:numPr>
          <w:ilvl w:val="0"/>
          <w:numId w:val="6"/>
        </w:numPr>
        <w:rPr>
          <w:rFonts w:ascii="Arial" w:hAnsi="Arial" w:cs="Arial"/>
          <w:sz w:val="24"/>
          <w:szCs w:val="24"/>
        </w:rPr>
      </w:pPr>
      <w:r>
        <w:rPr>
          <w:rFonts w:ascii="Arial" w:hAnsi="Arial" w:cs="Arial" w:hint="eastAsia"/>
          <w:sz w:val="24"/>
          <w:szCs w:val="24"/>
        </w:rPr>
        <w:lastRenderedPageBreak/>
        <w:t>焼結体の</w:t>
      </w:r>
      <w:r w:rsidR="00B84FC7">
        <w:rPr>
          <w:rFonts w:ascii="Arial" w:hAnsi="Arial" w:cs="Arial" w:hint="eastAsia"/>
          <w:sz w:val="24"/>
          <w:szCs w:val="24"/>
        </w:rPr>
        <w:t>相対密度</w:t>
      </w:r>
      <w:r>
        <w:rPr>
          <w:rFonts w:ascii="Arial" w:hAnsi="Arial" w:cs="Arial" w:hint="eastAsia"/>
          <w:sz w:val="24"/>
          <w:szCs w:val="24"/>
        </w:rPr>
        <w:t>（％）を計算する。相対密度</w:t>
      </w:r>
      <w:r w:rsidR="00B84FC7">
        <w:rPr>
          <w:rFonts w:ascii="Arial" w:hAnsi="Arial" w:cs="Arial" w:hint="eastAsia"/>
          <w:sz w:val="24"/>
          <w:szCs w:val="24"/>
        </w:rPr>
        <w:t>は</w:t>
      </w:r>
      <w:r w:rsidRPr="00DB4657">
        <w:rPr>
          <w:rFonts w:ascii="Arial" w:hAnsi="Arial" w:cs="Arial" w:hint="eastAsia"/>
          <w:sz w:val="24"/>
          <w:szCs w:val="24"/>
        </w:rPr>
        <w:t>（測定密度／理論密度）</w:t>
      </w:r>
      <w:r>
        <w:rPr>
          <w:rFonts w:ascii="Arial" w:hAnsi="Arial" w:cs="Arial" w:hint="eastAsia"/>
          <w:sz w:val="24"/>
          <w:szCs w:val="24"/>
        </w:rPr>
        <w:t>で表され、焼結体の</w:t>
      </w:r>
      <w:r w:rsidR="00B84FC7">
        <w:rPr>
          <w:rFonts w:ascii="Arial" w:hAnsi="Arial" w:cs="Arial" w:hint="eastAsia"/>
          <w:sz w:val="24"/>
          <w:szCs w:val="24"/>
        </w:rPr>
        <w:t>緻密化の度合を示すものであり</w:t>
      </w:r>
      <w:r>
        <w:rPr>
          <w:rFonts w:ascii="Arial" w:hAnsi="Arial" w:cs="Arial" w:hint="eastAsia"/>
          <w:sz w:val="24"/>
          <w:szCs w:val="24"/>
        </w:rPr>
        <w:t>重要</w:t>
      </w:r>
      <w:r w:rsidR="006C17B6">
        <w:rPr>
          <w:rFonts w:ascii="Arial" w:hAnsi="Arial" w:cs="Arial" w:hint="eastAsia"/>
          <w:sz w:val="24"/>
          <w:szCs w:val="24"/>
        </w:rPr>
        <w:t>な物性値で</w:t>
      </w:r>
      <w:r>
        <w:rPr>
          <w:rFonts w:ascii="Arial" w:hAnsi="Arial" w:cs="Arial" w:hint="eastAsia"/>
          <w:sz w:val="24"/>
          <w:szCs w:val="24"/>
        </w:rPr>
        <w:t>ある</w:t>
      </w:r>
      <w:r w:rsidR="00B84FC7">
        <w:rPr>
          <w:rFonts w:ascii="Arial" w:hAnsi="Arial" w:cs="Arial" w:hint="eastAsia"/>
          <w:sz w:val="24"/>
          <w:szCs w:val="24"/>
        </w:rPr>
        <w:t>。</w:t>
      </w:r>
      <w:r w:rsidR="00B84FC7" w:rsidRPr="00B84FC7">
        <w:rPr>
          <w:rFonts w:ascii="Arial" w:hAnsi="Arial" w:cs="Arial" w:hint="eastAsia"/>
          <w:sz w:val="24"/>
          <w:szCs w:val="24"/>
        </w:rPr>
        <w:t>アルミナ</w:t>
      </w:r>
      <w:r>
        <w:rPr>
          <w:rFonts w:ascii="Arial" w:hAnsi="Arial" w:cs="Arial" w:hint="eastAsia"/>
          <w:sz w:val="24"/>
          <w:szCs w:val="24"/>
        </w:rPr>
        <w:t>の</w:t>
      </w:r>
      <w:r w:rsidR="00B84FC7" w:rsidRPr="00B84FC7">
        <w:rPr>
          <w:rFonts w:ascii="Arial" w:hAnsi="Arial" w:cs="Arial" w:hint="eastAsia"/>
          <w:sz w:val="24"/>
          <w:szCs w:val="24"/>
        </w:rPr>
        <w:t>理論密度</w:t>
      </w:r>
      <w:r w:rsidR="006C17B6">
        <w:rPr>
          <w:rFonts w:ascii="Arial" w:hAnsi="Arial" w:cs="Arial" w:hint="eastAsia"/>
          <w:sz w:val="24"/>
          <w:szCs w:val="24"/>
        </w:rPr>
        <w:t>（完全に緻密化した場合の値）</w:t>
      </w:r>
      <w:r>
        <w:rPr>
          <w:rFonts w:ascii="Arial" w:hAnsi="Arial" w:cs="Arial" w:hint="eastAsia"/>
          <w:sz w:val="24"/>
          <w:szCs w:val="24"/>
        </w:rPr>
        <w:t>は</w:t>
      </w:r>
      <w:r w:rsidR="00B84FC7" w:rsidRPr="00B84FC7">
        <w:rPr>
          <w:rFonts w:ascii="Arial" w:hAnsi="Arial" w:cs="Arial" w:hint="eastAsia"/>
          <w:sz w:val="24"/>
          <w:szCs w:val="24"/>
        </w:rPr>
        <w:t>3.99 g/cm</w:t>
      </w:r>
      <w:r w:rsidR="00B84FC7" w:rsidRPr="00B84FC7">
        <w:rPr>
          <w:rFonts w:ascii="Arial" w:hAnsi="Arial" w:cs="Arial" w:hint="eastAsia"/>
          <w:sz w:val="24"/>
          <w:szCs w:val="24"/>
          <w:vertAlign w:val="superscript"/>
        </w:rPr>
        <w:t>3</w:t>
      </w:r>
      <w:r>
        <w:rPr>
          <w:rFonts w:ascii="Arial" w:hAnsi="Arial" w:cs="Arial" w:hint="eastAsia"/>
          <w:sz w:val="24"/>
          <w:szCs w:val="24"/>
        </w:rPr>
        <w:t>である。</w:t>
      </w:r>
    </w:p>
    <w:p w:rsidR="00DB4657" w:rsidRDefault="00DB4657" w:rsidP="00DB4657">
      <w:pPr>
        <w:rPr>
          <w:rFonts w:ascii="Arial" w:hAnsi="Arial" w:cs="Arial"/>
          <w:sz w:val="24"/>
          <w:szCs w:val="24"/>
        </w:rPr>
      </w:pPr>
    </w:p>
    <w:p w:rsidR="00DB4657" w:rsidRPr="00996F9A" w:rsidRDefault="00DB4657" w:rsidP="00DB4657">
      <w:pPr>
        <w:rPr>
          <w:rFonts w:ascii="Arial" w:hAnsi="Arial" w:cs="Arial"/>
          <w:sz w:val="24"/>
          <w:szCs w:val="24"/>
        </w:rPr>
      </w:pPr>
      <w:r>
        <w:rPr>
          <w:rFonts w:ascii="Arial" w:hAnsi="Arial" w:cs="Arial" w:hint="eastAsia"/>
          <w:sz w:val="24"/>
          <w:szCs w:val="24"/>
        </w:rPr>
        <w:t>２－３．焼結体の硬度測定</w:t>
      </w:r>
    </w:p>
    <w:p w:rsidR="00DB4657" w:rsidRDefault="006167A1" w:rsidP="00DB4657">
      <w:pPr>
        <w:numPr>
          <w:ilvl w:val="0"/>
          <w:numId w:val="14"/>
        </w:numPr>
        <w:rPr>
          <w:rFonts w:ascii="Arial" w:hAnsi="Arial" w:cs="Arial"/>
          <w:sz w:val="24"/>
          <w:szCs w:val="24"/>
        </w:rPr>
      </w:pPr>
      <w:r w:rsidRPr="00DB4657">
        <w:rPr>
          <w:rFonts w:ascii="Arial" w:hAnsi="Arial" w:cs="Arial" w:hint="eastAsia"/>
          <w:sz w:val="24"/>
          <w:szCs w:val="24"/>
        </w:rPr>
        <w:t>焼結体の</w:t>
      </w:r>
      <w:r w:rsidR="00DB4657">
        <w:rPr>
          <w:rFonts w:ascii="Arial" w:hAnsi="Arial" w:cs="Arial" w:hint="eastAsia"/>
          <w:sz w:val="24"/>
          <w:szCs w:val="24"/>
        </w:rPr>
        <w:t>きれいな方の</w:t>
      </w:r>
      <w:r w:rsidRPr="00DB4657">
        <w:rPr>
          <w:rFonts w:ascii="Arial" w:hAnsi="Arial" w:cs="Arial" w:hint="eastAsia"/>
          <w:sz w:val="24"/>
          <w:szCs w:val="24"/>
        </w:rPr>
        <w:t>１面について研磨を行う。</w:t>
      </w:r>
      <w:r w:rsidR="00D20F1D" w:rsidRPr="00DB4657">
        <w:rPr>
          <w:rFonts w:ascii="Arial" w:hAnsi="Arial" w:cs="Arial" w:hint="eastAsia"/>
          <w:sz w:val="24"/>
          <w:szCs w:val="24"/>
        </w:rPr>
        <w:t>ゴム手袋をはめて、</w:t>
      </w:r>
      <w:r w:rsidRPr="00DB4657">
        <w:rPr>
          <w:rFonts w:ascii="Arial" w:hAnsi="Arial" w:cs="Arial" w:hint="eastAsia"/>
          <w:sz w:val="24"/>
          <w:szCs w:val="24"/>
        </w:rPr>
        <w:t>ガラス板に研磨剤と蒸留水を少量入れ、板にこすりつけるように研磨する。</w:t>
      </w:r>
      <w:r w:rsidR="00DC278C" w:rsidRPr="00DB4657">
        <w:rPr>
          <w:rFonts w:ascii="Arial" w:hAnsi="Arial" w:cs="Arial" w:hint="eastAsia"/>
          <w:sz w:val="24"/>
          <w:szCs w:val="24"/>
        </w:rPr>
        <w:t>研磨剤粒度</w:t>
      </w:r>
      <w:r w:rsidR="00DC278C" w:rsidRPr="00DB4657">
        <w:rPr>
          <w:rFonts w:ascii="Arial" w:hAnsi="Arial" w:cs="Arial" w:hint="eastAsia"/>
          <w:sz w:val="24"/>
          <w:szCs w:val="24"/>
        </w:rPr>
        <w:t>#</w:t>
      </w:r>
      <w:r w:rsidRPr="00DB4657">
        <w:rPr>
          <w:rFonts w:ascii="Arial" w:hAnsi="Arial" w:cs="Arial" w:hint="eastAsia"/>
          <w:sz w:val="24"/>
          <w:szCs w:val="24"/>
        </w:rPr>
        <w:t>2000</w:t>
      </w:r>
      <w:r w:rsidRPr="00DB4657">
        <w:rPr>
          <w:rFonts w:ascii="Arial" w:hAnsi="Arial" w:cs="Arial" w:hint="eastAsia"/>
          <w:sz w:val="24"/>
          <w:szCs w:val="24"/>
        </w:rPr>
        <w:t>，</w:t>
      </w:r>
      <w:r w:rsidRPr="00DB4657">
        <w:rPr>
          <w:rFonts w:ascii="Arial" w:hAnsi="Arial" w:cs="Arial" w:hint="eastAsia"/>
          <w:sz w:val="24"/>
          <w:szCs w:val="24"/>
        </w:rPr>
        <w:t>#8000</w:t>
      </w:r>
      <w:r w:rsidR="00DC278C" w:rsidRPr="00DB4657">
        <w:rPr>
          <w:rFonts w:ascii="Arial" w:hAnsi="Arial" w:cs="Arial" w:hint="eastAsia"/>
          <w:sz w:val="24"/>
          <w:szCs w:val="24"/>
        </w:rPr>
        <w:t>の順に２種類を行う。研磨剤粒度を変える時と研磨終了後には</w:t>
      </w:r>
      <w:r w:rsidR="00D20F1D" w:rsidRPr="00DB4657">
        <w:rPr>
          <w:rFonts w:ascii="Arial" w:hAnsi="Arial" w:cs="Arial" w:hint="eastAsia"/>
          <w:sz w:val="24"/>
          <w:szCs w:val="24"/>
        </w:rPr>
        <w:t>焼結体の</w:t>
      </w:r>
      <w:r w:rsidR="00DC278C" w:rsidRPr="00DB4657">
        <w:rPr>
          <w:rFonts w:ascii="Arial" w:hAnsi="Arial" w:cs="Arial" w:hint="eastAsia"/>
          <w:sz w:val="24"/>
          <w:szCs w:val="24"/>
        </w:rPr>
        <w:t>超音波洗浄を行うこと。</w:t>
      </w:r>
    </w:p>
    <w:p w:rsidR="00DB4657" w:rsidRDefault="00DB4657" w:rsidP="00DB4657">
      <w:pPr>
        <w:numPr>
          <w:ilvl w:val="0"/>
          <w:numId w:val="14"/>
        </w:numPr>
        <w:rPr>
          <w:rFonts w:ascii="Arial" w:hAnsi="Arial" w:cs="Arial"/>
          <w:sz w:val="24"/>
          <w:szCs w:val="24"/>
        </w:rPr>
      </w:pPr>
      <w:r>
        <w:rPr>
          <w:rFonts w:ascii="Arial" w:hAnsi="Arial" w:cs="Arial" w:hint="eastAsia"/>
          <w:sz w:val="24"/>
          <w:szCs w:val="24"/>
        </w:rPr>
        <w:t>研磨後乾燥機にて乾燥させる。</w:t>
      </w:r>
    </w:p>
    <w:p w:rsidR="00DC278C" w:rsidRPr="00DB4657" w:rsidRDefault="00DC278C" w:rsidP="00DB4657">
      <w:pPr>
        <w:numPr>
          <w:ilvl w:val="0"/>
          <w:numId w:val="14"/>
        </w:numPr>
        <w:rPr>
          <w:rFonts w:ascii="Arial" w:hAnsi="Arial" w:cs="Arial"/>
          <w:sz w:val="24"/>
          <w:szCs w:val="24"/>
        </w:rPr>
      </w:pPr>
      <w:r w:rsidRPr="00DB4657">
        <w:rPr>
          <w:rFonts w:ascii="Arial" w:hAnsi="Arial" w:cs="Arial" w:hint="eastAsia"/>
          <w:sz w:val="24"/>
          <w:szCs w:val="24"/>
        </w:rPr>
        <w:t>研磨面上に油性ペンで印を付け、ビッカース硬度計にて印付近に圧痕を５個入れる。（圧入荷重</w:t>
      </w:r>
      <w:r w:rsidRPr="00DB4657">
        <w:rPr>
          <w:rFonts w:ascii="Arial" w:hAnsi="Arial" w:cs="Arial" w:hint="eastAsia"/>
          <w:sz w:val="24"/>
          <w:szCs w:val="24"/>
        </w:rPr>
        <w:t>20kgf</w:t>
      </w:r>
      <w:r w:rsidRPr="00DB4657">
        <w:rPr>
          <w:rFonts w:ascii="Arial" w:hAnsi="Arial" w:cs="Arial" w:hint="eastAsia"/>
          <w:sz w:val="24"/>
          <w:szCs w:val="24"/>
        </w:rPr>
        <w:t>）</w:t>
      </w:r>
    </w:p>
    <w:p w:rsidR="00B84FC7" w:rsidRPr="00B84FC7" w:rsidRDefault="00B84FC7" w:rsidP="00DB4657">
      <w:pPr>
        <w:numPr>
          <w:ilvl w:val="0"/>
          <w:numId w:val="14"/>
        </w:numPr>
        <w:rPr>
          <w:rFonts w:ascii="Arial" w:hAnsi="Arial" w:cs="Arial"/>
          <w:sz w:val="24"/>
          <w:szCs w:val="24"/>
        </w:rPr>
      </w:pPr>
      <w:r w:rsidRPr="00B84FC7">
        <w:rPr>
          <w:rFonts w:ascii="Arial" w:hAnsi="Arial" w:cs="Arial" w:hint="eastAsia"/>
          <w:sz w:val="24"/>
          <w:szCs w:val="24"/>
        </w:rPr>
        <w:t>圧痕を入れた部分に</w:t>
      </w:r>
      <w:r>
        <w:rPr>
          <w:rFonts w:ascii="Arial" w:hAnsi="Arial" w:cs="Arial" w:hint="eastAsia"/>
          <w:sz w:val="24"/>
          <w:szCs w:val="24"/>
        </w:rPr>
        <w:t>もう一度</w:t>
      </w:r>
      <w:r w:rsidRPr="00B84FC7">
        <w:rPr>
          <w:rFonts w:ascii="Arial" w:hAnsi="Arial" w:cs="Arial" w:hint="eastAsia"/>
          <w:sz w:val="24"/>
          <w:szCs w:val="24"/>
        </w:rPr>
        <w:t>油性ペンを塗り、エタノールをかけてインクをしみこませ、圧痕を観察しやすくする。</w:t>
      </w:r>
    </w:p>
    <w:p w:rsidR="00B84FC7" w:rsidRPr="00183AF1" w:rsidRDefault="00B84FC7" w:rsidP="00DB4657">
      <w:pPr>
        <w:numPr>
          <w:ilvl w:val="0"/>
          <w:numId w:val="14"/>
        </w:numPr>
        <w:rPr>
          <w:rFonts w:ascii="Arial" w:hAnsi="Arial" w:cs="Arial"/>
          <w:sz w:val="24"/>
          <w:szCs w:val="24"/>
        </w:rPr>
      </w:pPr>
      <w:r w:rsidRPr="00183AF1">
        <w:rPr>
          <w:rFonts w:ascii="Arial" w:hAnsi="Arial" w:cs="Arial" w:hint="eastAsia"/>
          <w:sz w:val="24"/>
          <w:szCs w:val="24"/>
        </w:rPr>
        <w:t>試験片を観察台の上に置き、低倍率レンズで試料表面に焦点を合わせ、測定する圧痕へ移動する。高倍率レンズに切り替えて焦点を合わせたら、圧痕の観察を行う。</w:t>
      </w:r>
    </w:p>
    <w:p w:rsidR="00B84FC7" w:rsidRPr="00B84FC7" w:rsidRDefault="00B84FC7" w:rsidP="00DB4657">
      <w:pPr>
        <w:numPr>
          <w:ilvl w:val="0"/>
          <w:numId w:val="14"/>
        </w:numPr>
        <w:rPr>
          <w:rFonts w:ascii="Arial" w:hAnsi="Arial" w:cs="Arial"/>
          <w:sz w:val="24"/>
          <w:szCs w:val="24"/>
        </w:rPr>
      </w:pPr>
      <w:r w:rsidRPr="00B84FC7">
        <w:rPr>
          <w:rFonts w:ascii="Arial" w:hAnsi="Arial" w:cs="Arial" w:hint="eastAsia"/>
          <w:sz w:val="24"/>
          <w:szCs w:val="24"/>
        </w:rPr>
        <w:t>まず、視野下部の副尺をゼロにあわせる。接眼レンズ部の回転機構およびＸＹ微動つまみを使い、主尺のゼロが圧痕の頂点にあり、主尺の目盛り線が測長する圧痕の対角線に重なるように位置を調節する。</w:t>
      </w:r>
    </w:p>
    <w:p w:rsidR="00B84FC7" w:rsidRPr="00B84FC7" w:rsidRDefault="00B84FC7" w:rsidP="00DB4657">
      <w:pPr>
        <w:numPr>
          <w:ilvl w:val="0"/>
          <w:numId w:val="14"/>
        </w:numPr>
        <w:rPr>
          <w:rFonts w:ascii="Arial" w:hAnsi="Arial" w:cs="Arial"/>
          <w:sz w:val="24"/>
          <w:szCs w:val="24"/>
        </w:rPr>
      </w:pPr>
      <w:r w:rsidRPr="00B84FC7">
        <w:rPr>
          <w:rFonts w:ascii="Arial" w:hAnsi="Arial" w:cs="Arial" w:hint="eastAsia"/>
          <w:sz w:val="24"/>
          <w:szCs w:val="24"/>
        </w:rPr>
        <w:t>測長する対角線の反対側の頂点を観察する。仮に目盛り線の</w:t>
      </w:r>
      <w:r w:rsidRPr="00B84FC7">
        <w:rPr>
          <w:rFonts w:ascii="Arial" w:hAnsi="Arial" w:cs="Arial"/>
          <w:sz w:val="24"/>
          <w:szCs w:val="24"/>
        </w:rPr>
        <w:t>140</w:t>
      </w:r>
      <w:r w:rsidRPr="00B84FC7">
        <w:rPr>
          <w:rFonts w:ascii="Arial" w:hAnsi="Arial" w:cs="Arial" w:hint="eastAsia"/>
          <w:sz w:val="24"/>
          <w:szCs w:val="24"/>
        </w:rPr>
        <w:t>と</w:t>
      </w:r>
      <w:r w:rsidRPr="00B84FC7">
        <w:rPr>
          <w:rFonts w:ascii="Arial" w:hAnsi="Arial" w:cs="Arial"/>
          <w:sz w:val="24"/>
          <w:szCs w:val="24"/>
        </w:rPr>
        <w:t>160</w:t>
      </w:r>
      <w:r w:rsidRPr="00B84FC7">
        <w:rPr>
          <w:rFonts w:ascii="Arial" w:hAnsi="Arial" w:cs="Arial" w:hint="eastAsia"/>
          <w:sz w:val="24"/>
          <w:szCs w:val="24"/>
        </w:rPr>
        <w:t>の間に頂点があれば、対角線長さは</w:t>
      </w:r>
      <w:r w:rsidRPr="00B84FC7">
        <w:rPr>
          <w:rFonts w:ascii="Arial" w:hAnsi="Arial" w:cs="Arial"/>
          <w:sz w:val="24"/>
          <w:szCs w:val="24"/>
        </w:rPr>
        <w:t>140</w:t>
      </w:r>
      <w:r w:rsidRPr="00B84FC7">
        <w:rPr>
          <w:rFonts w:ascii="Arial" w:hAnsi="Arial" w:cs="Arial" w:hint="eastAsia"/>
          <w:sz w:val="24"/>
          <w:szCs w:val="24"/>
        </w:rPr>
        <w:t>～</w:t>
      </w:r>
      <w:r w:rsidRPr="00B84FC7">
        <w:rPr>
          <w:rFonts w:ascii="Arial" w:hAnsi="Arial" w:cs="Arial"/>
          <w:sz w:val="24"/>
          <w:szCs w:val="24"/>
        </w:rPr>
        <w:t xml:space="preserve">160 </w:t>
      </w:r>
      <w:r w:rsidRPr="00DB4657">
        <w:rPr>
          <w:rFonts w:ascii="Symbol" w:hAnsi="Symbol" w:cs="Arial"/>
          <w:sz w:val="24"/>
          <w:szCs w:val="24"/>
        </w:rPr>
        <w:t></w:t>
      </w:r>
      <w:r w:rsidRPr="00B84FC7">
        <w:rPr>
          <w:rFonts w:ascii="Arial" w:hAnsi="Arial" w:cs="Arial"/>
          <w:sz w:val="24"/>
          <w:szCs w:val="24"/>
        </w:rPr>
        <w:t>m</w:t>
      </w:r>
      <w:r w:rsidRPr="00B84FC7">
        <w:rPr>
          <w:rFonts w:ascii="Arial" w:hAnsi="Arial" w:cs="Arial" w:hint="eastAsia"/>
          <w:sz w:val="24"/>
          <w:szCs w:val="24"/>
        </w:rPr>
        <w:t>の範囲にある。つぎに副尺つまみを操作して、主尺の</w:t>
      </w:r>
      <w:r w:rsidRPr="00B84FC7">
        <w:rPr>
          <w:rFonts w:ascii="Arial" w:hAnsi="Arial" w:cs="Arial"/>
          <w:sz w:val="24"/>
          <w:szCs w:val="24"/>
        </w:rPr>
        <w:t>140</w:t>
      </w:r>
      <w:r w:rsidRPr="00B84FC7">
        <w:rPr>
          <w:rFonts w:ascii="Arial" w:hAnsi="Arial" w:cs="Arial" w:hint="eastAsia"/>
          <w:sz w:val="24"/>
          <w:szCs w:val="24"/>
        </w:rPr>
        <w:t>の目盛り線に頂点を合わせた後、副尺がゼロと一致する目盛りを読む。（マイクロメーターの副尺の読み方を参照）　仮に副尺が</w:t>
      </w:r>
      <w:r w:rsidRPr="00B84FC7">
        <w:rPr>
          <w:rFonts w:ascii="Arial" w:hAnsi="Arial" w:cs="Arial"/>
          <w:sz w:val="24"/>
          <w:szCs w:val="24"/>
        </w:rPr>
        <w:t>12.5</w:t>
      </w:r>
      <w:r w:rsidRPr="00B84FC7">
        <w:rPr>
          <w:rFonts w:ascii="Arial" w:hAnsi="Arial" w:cs="Arial" w:hint="eastAsia"/>
          <w:sz w:val="24"/>
          <w:szCs w:val="24"/>
        </w:rPr>
        <w:t>で一致する場合、対角線長さは</w:t>
      </w:r>
      <w:r w:rsidRPr="00B84FC7">
        <w:rPr>
          <w:rFonts w:ascii="Arial" w:hAnsi="Arial" w:cs="Arial"/>
          <w:sz w:val="24"/>
          <w:szCs w:val="24"/>
        </w:rPr>
        <w:t xml:space="preserve">140 + 12.5 = 152.5 </w:t>
      </w:r>
      <w:r w:rsidRPr="00DB4657">
        <w:rPr>
          <w:rFonts w:ascii="Symbol" w:hAnsi="Symbol" w:cs="Arial"/>
          <w:sz w:val="24"/>
          <w:szCs w:val="24"/>
        </w:rPr>
        <w:t></w:t>
      </w:r>
      <w:r w:rsidRPr="00B84FC7">
        <w:rPr>
          <w:rFonts w:ascii="Arial" w:hAnsi="Arial" w:cs="Arial"/>
          <w:sz w:val="24"/>
          <w:szCs w:val="24"/>
        </w:rPr>
        <w:t xml:space="preserve">m </w:t>
      </w:r>
      <w:r w:rsidRPr="00B84FC7">
        <w:rPr>
          <w:rFonts w:ascii="Arial" w:hAnsi="Arial" w:cs="Arial" w:hint="eastAsia"/>
          <w:sz w:val="24"/>
          <w:szCs w:val="24"/>
        </w:rPr>
        <w:t>となる。</w:t>
      </w:r>
    </w:p>
    <w:p w:rsidR="00B84FC7" w:rsidRPr="00B84FC7" w:rsidRDefault="00B84FC7" w:rsidP="00DB4657">
      <w:pPr>
        <w:numPr>
          <w:ilvl w:val="0"/>
          <w:numId w:val="14"/>
        </w:numPr>
        <w:rPr>
          <w:rFonts w:ascii="Arial" w:hAnsi="Arial" w:cs="Arial"/>
          <w:sz w:val="24"/>
          <w:szCs w:val="24"/>
        </w:rPr>
      </w:pPr>
      <w:r w:rsidRPr="00B84FC7">
        <w:rPr>
          <w:rFonts w:ascii="Arial" w:hAnsi="Arial" w:cs="Arial" w:hint="eastAsia"/>
          <w:sz w:val="24"/>
          <w:szCs w:val="24"/>
        </w:rPr>
        <w:t>直交する対角線の長さも測定し、</w:t>
      </w:r>
      <w:r w:rsidR="00183AF1">
        <w:rPr>
          <w:rFonts w:ascii="Arial" w:hAnsi="Arial" w:cs="Arial" w:hint="eastAsia"/>
          <w:sz w:val="24"/>
          <w:szCs w:val="24"/>
        </w:rPr>
        <w:t>２つの対角線の</w:t>
      </w:r>
      <w:r w:rsidRPr="00B84FC7">
        <w:rPr>
          <w:rFonts w:ascii="Arial" w:hAnsi="Arial" w:cs="Arial" w:hint="eastAsia"/>
          <w:sz w:val="24"/>
          <w:szCs w:val="24"/>
        </w:rPr>
        <w:t>平均値を１つの圧痕の</w:t>
      </w:r>
      <w:r w:rsidR="00183AF1">
        <w:rPr>
          <w:rFonts w:ascii="Arial" w:hAnsi="Arial" w:cs="Arial" w:hint="eastAsia"/>
          <w:sz w:val="24"/>
          <w:szCs w:val="24"/>
        </w:rPr>
        <w:t>測定値</w:t>
      </w:r>
      <w:r w:rsidRPr="00B84FC7">
        <w:rPr>
          <w:rFonts w:ascii="Arial" w:hAnsi="Arial" w:cs="Arial" w:hint="eastAsia"/>
          <w:sz w:val="24"/>
          <w:szCs w:val="24"/>
        </w:rPr>
        <w:t>とする。</w:t>
      </w:r>
    </w:p>
    <w:p w:rsidR="00DC278C" w:rsidRDefault="00DB4657" w:rsidP="00DB4657">
      <w:pPr>
        <w:numPr>
          <w:ilvl w:val="0"/>
          <w:numId w:val="14"/>
        </w:numPr>
        <w:rPr>
          <w:rFonts w:ascii="Arial" w:hAnsi="Arial" w:cs="Arial"/>
          <w:sz w:val="24"/>
          <w:szCs w:val="24"/>
        </w:rPr>
      </w:pPr>
      <w:r w:rsidRPr="00DB4657">
        <w:rPr>
          <w:rFonts w:ascii="Arial" w:hAnsi="Arial" w:cs="Arial" w:hint="eastAsia"/>
          <w:sz w:val="24"/>
          <w:szCs w:val="24"/>
        </w:rPr>
        <w:t>形状の良い３個の圧痕</w:t>
      </w:r>
      <w:r w:rsidR="00183AF1">
        <w:rPr>
          <w:rFonts w:ascii="Arial" w:hAnsi="Arial" w:cs="Arial" w:hint="eastAsia"/>
          <w:sz w:val="24"/>
          <w:szCs w:val="24"/>
        </w:rPr>
        <w:t>について</w:t>
      </w:r>
      <w:r w:rsidR="00B84FC7" w:rsidRPr="00B84FC7">
        <w:rPr>
          <w:rFonts w:ascii="Arial" w:hAnsi="Arial" w:cs="Arial" w:hint="eastAsia"/>
          <w:sz w:val="24"/>
          <w:szCs w:val="24"/>
        </w:rPr>
        <w:t>測定</w:t>
      </w:r>
      <w:r w:rsidR="00183AF1">
        <w:rPr>
          <w:rFonts w:ascii="Arial" w:hAnsi="Arial" w:cs="Arial" w:hint="eastAsia"/>
          <w:sz w:val="24"/>
          <w:szCs w:val="24"/>
        </w:rPr>
        <w:t>を行い、それぞれ硬度を計算する。３つの硬度の平均をその</w:t>
      </w:r>
      <w:r w:rsidR="00B84FC7" w:rsidRPr="00B84FC7">
        <w:rPr>
          <w:rFonts w:ascii="Arial" w:hAnsi="Arial" w:cs="Arial" w:hint="eastAsia"/>
          <w:sz w:val="24"/>
          <w:szCs w:val="24"/>
        </w:rPr>
        <w:t>試験片の硬度とする。</w:t>
      </w:r>
      <w:r w:rsidR="00183AF1">
        <w:rPr>
          <w:rFonts w:ascii="Arial" w:hAnsi="Arial" w:cs="Arial" w:hint="eastAsia"/>
          <w:sz w:val="24"/>
          <w:szCs w:val="24"/>
        </w:rPr>
        <w:t>（同</w:t>
      </w:r>
      <w:r w:rsidR="00FA392E">
        <w:rPr>
          <w:rFonts w:ascii="Arial" w:hAnsi="Arial" w:cs="Arial" w:hint="eastAsia"/>
          <w:sz w:val="24"/>
          <w:szCs w:val="24"/>
        </w:rPr>
        <w:t>一</w:t>
      </w:r>
      <w:r w:rsidR="00183AF1">
        <w:rPr>
          <w:rFonts w:ascii="Arial" w:hAnsi="Arial" w:cs="Arial" w:hint="eastAsia"/>
          <w:sz w:val="24"/>
          <w:szCs w:val="24"/>
        </w:rPr>
        <w:t>試験片でも</w:t>
      </w:r>
      <w:r w:rsidR="00FA392E">
        <w:rPr>
          <w:rFonts w:ascii="Arial" w:hAnsi="Arial" w:cs="Arial" w:hint="eastAsia"/>
          <w:sz w:val="24"/>
          <w:szCs w:val="24"/>
        </w:rPr>
        <w:t>測定箇所</w:t>
      </w:r>
      <w:r w:rsidR="00183AF1">
        <w:rPr>
          <w:rFonts w:ascii="Arial" w:hAnsi="Arial" w:cs="Arial" w:hint="eastAsia"/>
          <w:sz w:val="24"/>
          <w:szCs w:val="24"/>
        </w:rPr>
        <w:t>により硬度は異なるため）</w:t>
      </w:r>
    </w:p>
    <w:p w:rsidR="00183AF1" w:rsidRDefault="00183AF1" w:rsidP="00B84FC7">
      <w:pPr>
        <w:rPr>
          <w:rFonts w:ascii="Arial" w:hAnsi="Arial" w:cs="Arial"/>
          <w:sz w:val="24"/>
          <w:szCs w:val="24"/>
        </w:rPr>
      </w:pPr>
    </w:p>
    <w:p w:rsidR="00B84FC7" w:rsidRPr="00B84FC7" w:rsidRDefault="00B84FC7" w:rsidP="00B84FC7">
      <w:pPr>
        <w:rPr>
          <w:rFonts w:ascii="Arial" w:hAnsi="Arial" w:cs="Arial"/>
          <w:sz w:val="24"/>
          <w:szCs w:val="24"/>
        </w:rPr>
      </w:pPr>
      <w:r w:rsidRPr="00B84FC7">
        <w:rPr>
          <w:rFonts w:ascii="Arial" w:hAnsi="Arial" w:cs="Arial" w:hint="eastAsia"/>
          <w:sz w:val="24"/>
          <w:szCs w:val="24"/>
        </w:rPr>
        <w:t>◎ビッカース硬度算出法</w:t>
      </w:r>
    </w:p>
    <w:p w:rsidR="00B84FC7" w:rsidRPr="00B84FC7" w:rsidRDefault="00814E3B" w:rsidP="00B84FC7">
      <w:pPr>
        <w:rPr>
          <w:rFonts w:ascii="Arial" w:hAnsi="Arial" w:cs="Arial"/>
          <w:sz w:val="24"/>
          <w:szCs w:val="24"/>
        </w:rPr>
      </w:pPr>
      <w:r>
        <w:rPr>
          <w:rFonts w:ascii="Arial" w:hAnsi="Arial" w:cs="Arial"/>
          <w:noProof/>
          <w:sz w:val="24"/>
          <w:szCs w:val="24"/>
        </w:rPr>
        <w:pict>
          <v:group id="_x0000_s1142" style="position:absolute;left:0;text-align:left;margin-left:320.3pt;margin-top:9.4pt;width:153.6pt;height:190.3pt;z-index:251667968" coordorigin="7146,11462" coordsize="3072,3806">
            <v:group id="_x0000_s1132" style="position:absolute;left:7146;top:11462;width:3072;height:3105" coordorigin="6354,9388" coordsize="3780,3820">
              <v:group id="_x0000_s1133" style="position:absolute;left:6354;top:9414;width:3780;height:3780" coordorigin="5454,2392" coordsize="3780,3780">
                <v:rect id="_x0000_s1134" style="position:absolute;left:5994;top:2932;width:2700;height:2700;rotation:45">
                  <v:textbox inset="5.85pt,.7pt,5.85pt,.7pt"/>
                </v:rect>
                <v:line id="_x0000_s1135" style="position:absolute;flip:y" from="7345,2392" to="7346,6172"/>
                <v:line id="_x0000_s1136" style="position:absolute;rotation:-90;flip:y" from="7343,2393" to="7344,6173"/>
              </v:group>
              <v:line id="_x0000_s1137" style="position:absolute" from="6868,9388" to="8488,9388"/>
              <v:line id="_x0000_s1138" style="position:absolute" from="6894,13208" to="8514,13208"/>
              <v:line id="_x0000_s1139" style="position:absolute" from="7434,9401" to="7434,13181">
                <v:stroke startarrow="block" endarrow="block"/>
              </v:line>
            </v:group>
            <v:shape id="_x0000_s1141" type="#_x0000_t202" style="position:absolute;left:7600;top:12540;width:378;height:388;mso-wrap-style:none" stroked="f">
              <v:textbox style="mso-fit-shape-to-text:t" inset="5.85pt,.7pt,5.85pt,.7pt">
                <w:txbxContent>
                  <w:p w:rsidR="00B84FC7" w:rsidRPr="00AF0ADB" w:rsidRDefault="00B84FC7" w:rsidP="00B84FC7">
                    <w:pPr>
                      <w:rPr>
                        <w:rFonts w:ascii="Arial" w:hAnsi="Arial" w:cs="Arial"/>
                        <w:i/>
                        <w:sz w:val="24"/>
                        <w:szCs w:val="24"/>
                      </w:rPr>
                    </w:pPr>
                    <w:r w:rsidRPr="00AF0ADB">
                      <w:rPr>
                        <w:rFonts w:ascii="Arial" w:hAnsi="Arial" w:cs="Arial" w:hint="eastAsia"/>
                        <w:i/>
                        <w:sz w:val="24"/>
                        <w:szCs w:val="24"/>
                      </w:rPr>
                      <w:t>d</w:t>
                    </w:r>
                  </w:p>
                </w:txbxContent>
              </v:textbox>
            </v:shape>
            <v:shape id="_x0000_s1140" type="#_x0000_t202" style="position:absolute;left:7585;top:14880;width:2155;height:388;mso-wrap-style:none" stroked="f">
              <v:textbox style="mso-next-textbox:#_x0000_s1140;mso-fit-shape-to-text:t" inset="5.85pt,.7pt,5.85pt,.7pt">
                <w:txbxContent>
                  <w:p w:rsidR="00B84FC7" w:rsidRPr="00D53B18" w:rsidRDefault="00B84FC7" w:rsidP="00B84FC7">
                    <w:pPr>
                      <w:rPr>
                        <w:sz w:val="24"/>
                        <w:szCs w:val="24"/>
                      </w:rPr>
                    </w:pPr>
                    <w:r w:rsidRPr="00D53B18">
                      <w:rPr>
                        <w:rFonts w:hint="eastAsia"/>
                        <w:sz w:val="24"/>
                        <w:szCs w:val="24"/>
                      </w:rPr>
                      <w:t>図３　圧痕の測定</w:t>
                    </w:r>
                  </w:p>
                </w:txbxContent>
              </v:textbox>
            </v:shape>
            <w10:wrap type="square"/>
          </v:group>
        </w:pict>
      </w:r>
      <w:r w:rsidR="00B84FC7" w:rsidRPr="00B84FC7">
        <w:rPr>
          <w:rFonts w:ascii="Arial" w:hAnsi="Arial" w:cs="Arial" w:hint="eastAsia"/>
          <w:sz w:val="24"/>
          <w:szCs w:val="24"/>
        </w:rPr>
        <w:t>セラミックスの硬さを示す硬度測定において、最も一般的であるビッカース硬度</w:t>
      </w:r>
      <w:r w:rsidR="00B84FC7" w:rsidRPr="00B84FC7">
        <w:rPr>
          <w:rFonts w:ascii="Arial" w:hAnsi="Arial" w:cs="Arial" w:hint="eastAsia"/>
          <w:i/>
          <w:sz w:val="24"/>
          <w:szCs w:val="24"/>
        </w:rPr>
        <w:t>H</w:t>
      </w:r>
      <w:r w:rsidR="00B84FC7" w:rsidRPr="00B84FC7">
        <w:rPr>
          <w:rFonts w:ascii="Arial" w:hAnsi="Arial" w:cs="Arial" w:hint="eastAsia"/>
          <w:i/>
          <w:sz w:val="24"/>
          <w:szCs w:val="24"/>
          <w:vertAlign w:val="subscript"/>
        </w:rPr>
        <w:t>V</w:t>
      </w:r>
      <w:r w:rsidR="00B84FC7" w:rsidRPr="00B84FC7">
        <w:rPr>
          <w:rFonts w:ascii="Arial" w:hAnsi="Arial" w:cs="Arial" w:hint="eastAsia"/>
          <w:sz w:val="24"/>
          <w:szCs w:val="24"/>
        </w:rPr>
        <w:t>を採用した。</w:t>
      </w:r>
      <w:r w:rsidR="00B84FC7" w:rsidRPr="00B84FC7">
        <w:rPr>
          <w:rFonts w:ascii="Arial" w:hAnsi="Arial" w:cs="Arial" w:hint="eastAsia"/>
          <w:sz w:val="24"/>
          <w:szCs w:val="24"/>
        </w:rPr>
        <w:t xml:space="preserve"> </w:t>
      </w:r>
      <w:r w:rsidR="00B84FC7" w:rsidRPr="00B84FC7">
        <w:rPr>
          <w:rFonts w:ascii="Arial" w:hAnsi="Arial" w:cs="Arial" w:hint="eastAsia"/>
          <w:i/>
          <w:sz w:val="24"/>
          <w:szCs w:val="24"/>
        </w:rPr>
        <w:t>H</w:t>
      </w:r>
      <w:r w:rsidR="00B84FC7" w:rsidRPr="00B84FC7">
        <w:rPr>
          <w:rFonts w:ascii="Arial" w:hAnsi="Arial" w:cs="Arial" w:hint="eastAsia"/>
          <w:i/>
          <w:sz w:val="24"/>
          <w:szCs w:val="24"/>
          <w:vertAlign w:val="subscript"/>
        </w:rPr>
        <w:t>V</w:t>
      </w:r>
      <w:r w:rsidR="00B84FC7" w:rsidRPr="00B84FC7">
        <w:rPr>
          <w:rFonts w:ascii="Arial" w:hAnsi="Arial" w:cs="Arial" w:hint="eastAsia"/>
          <w:sz w:val="24"/>
          <w:szCs w:val="24"/>
        </w:rPr>
        <w:t>は以下の式を用いて計算する。</w:t>
      </w:r>
    </w:p>
    <w:p w:rsidR="00B84FC7" w:rsidRPr="00B84FC7" w:rsidRDefault="00B84FC7" w:rsidP="00183AF1">
      <w:pPr>
        <w:ind w:firstLine="840"/>
        <w:rPr>
          <w:rFonts w:ascii="Arial" w:hAnsi="Arial" w:cs="Arial"/>
          <w:sz w:val="24"/>
          <w:szCs w:val="24"/>
        </w:rPr>
      </w:pPr>
      <w:r w:rsidRPr="00B84FC7">
        <w:rPr>
          <w:rFonts w:ascii="Arial" w:hAnsi="Arial" w:cs="Arial"/>
          <w:sz w:val="24"/>
          <w:szCs w:val="24"/>
        </w:rPr>
        <w:object w:dxaOrig="1980" w:dyaOrig="740">
          <v:shape id="_x0000_i1025" type="#_x0000_t75" style="width:97.5pt;height:36.75pt" o:ole="">
            <v:imagedata r:id="rId11" o:title=""/>
          </v:shape>
          <o:OLEObject Type="Embed" ProgID="Equation.3" ShapeID="_x0000_i1025" DrawAspect="Content" ObjectID="_1392537592" r:id="rId12"/>
        </w:object>
      </w:r>
    </w:p>
    <w:p w:rsidR="00183AF1" w:rsidRDefault="00B84FC7" w:rsidP="00B84FC7">
      <w:pPr>
        <w:rPr>
          <w:rFonts w:ascii="Arial" w:hAnsi="Arial" w:cs="Arial"/>
          <w:sz w:val="24"/>
          <w:szCs w:val="24"/>
        </w:rPr>
      </w:pPr>
      <w:r w:rsidRPr="00B84FC7">
        <w:rPr>
          <w:rFonts w:ascii="Arial" w:hAnsi="Arial" w:cs="Arial" w:hint="eastAsia"/>
          <w:sz w:val="24"/>
          <w:szCs w:val="24"/>
        </w:rPr>
        <w:t>ここで、</w:t>
      </w:r>
    </w:p>
    <w:p w:rsidR="00183AF1" w:rsidRDefault="00B84FC7" w:rsidP="00FA392E">
      <w:pPr>
        <w:ind w:firstLineChars="100" w:firstLine="240"/>
        <w:rPr>
          <w:rFonts w:ascii="Arial" w:hAnsi="Arial" w:cs="Arial"/>
          <w:sz w:val="24"/>
          <w:szCs w:val="24"/>
        </w:rPr>
      </w:pPr>
      <w:r w:rsidRPr="00B84FC7">
        <w:rPr>
          <w:rFonts w:ascii="Arial" w:hAnsi="Arial" w:cs="Arial" w:hint="eastAsia"/>
          <w:i/>
          <w:sz w:val="24"/>
          <w:szCs w:val="24"/>
        </w:rPr>
        <w:t>H</w:t>
      </w:r>
      <w:r w:rsidRPr="00B84FC7">
        <w:rPr>
          <w:rFonts w:ascii="Arial" w:hAnsi="Arial" w:cs="Arial" w:hint="eastAsia"/>
          <w:i/>
          <w:sz w:val="24"/>
          <w:szCs w:val="24"/>
          <w:vertAlign w:val="subscript"/>
        </w:rPr>
        <w:t>V</w:t>
      </w:r>
      <w:r w:rsidRPr="00B84FC7">
        <w:rPr>
          <w:rFonts w:ascii="Arial" w:hAnsi="Arial" w:cs="Arial" w:hint="eastAsia"/>
          <w:sz w:val="24"/>
          <w:szCs w:val="24"/>
        </w:rPr>
        <w:t>：ビッカース硬度</w:t>
      </w:r>
      <w:r w:rsidRPr="00B84FC7">
        <w:rPr>
          <w:rFonts w:ascii="Arial" w:hAnsi="Arial" w:cs="Arial" w:hint="eastAsia"/>
          <w:sz w:val="24"/>
          <w:szCs w:val="24"/>
        </w:rPr>
        <w:t xml:space="preserve">  [Pa]</w:t>
      </w:r>
    </w:p>
    <w:p w:rsidR="00B84FC7" w:rsidRPr="00B84FC7" w:rsidRDefault="00B84FC7" w:rsidP="00FA392E">
      <w:pPr>
        <w:ind w:firstLineChars="100" w:firstLine="240"/>
        <w:rPr>
          <w:rFonts w:ascii="Arial" w:hAnsi="Arial" w:cs="Arial"/>
          <w:sz w:val="24"/>
          <w:szCs w:val="24"/>
        </w:rPr>
      </w:pPr>
      <w:r w:rsidRPr="00B84FC7">
        <w:rPr>
          <w:rFonts w:ascii="Arial" w:hAnsi="Arial" w:cs="Arial" w:hint="eastAsia"/>
          <w:sz w:val="24"/>
          <w:szCs w:val="24"/>
        </w:rPr>
        <w:t xml:space="preserve">P </w:t>
      </w:r>
      <w:r w:rsidRPr="00B84FC7">
        <w:rPr>
          <w:rFonts w:ascii="Arial" w:hAnsi="Arial" w:cs="Arial" w:hint="eastAsia"/>
          <w:sz w:val="24"/>
          <w:szCs w:val="24"/>
        </w:rPr>
        <w:t>：圧入荷重</w:t>
      </w:r>
      <w:r w:rsidRPr="00B84FC7">
        <w:rPr>
          <w:rFonts w:ascii="Arial" w:hAnsi="Arial" w:cs="Arial" w:hint="eastAsia"/>
          <w:sz w:val="24"/>
          <w:szCs w:val="24"/>
        </w:rPr>
        <w:t xml:space="preserve">  [N]</w:t>
      </w:r>
    </w:p>
    <w:p w:rsidR="00B84FC7" w:rsidRPr="00B84FC7" w:rsidRDefault="00B84FC7" w:rsidP="00FA392E">
      <w:pPr>
        <w:ind w:firstLineChars="100" w:firstLine="240"/>
        <w:rPr>
          <w:rFonts w:ascii="Arial" w:hAnsi="Arial" w:cs="Arial"/>
          <w:sz w:val="24"/>
          <w:szCs w:val="24"/>
        </w:rPr>
      </w:pPr>
      <w:r w:rsidRPr="00B84FC7">
        <w:rPr>
          <w:rFonts w:ascii="Arial" w:hAnsi="Arial" w:cs="Arial" w:hint="eastAsia"/>
          <w:sz w:val="24"/>
          <w:szCs w:val="24"/>
        </w:rPr>
        <w:t xml:space="preserve">d </w:t>
      </w:r>
      <w:r w:rsidRPr="00B84FC7">
        <w:rPr>
          <w:rFonts w:ascii="Arial" w:hAnsi="Arial" w:cs="Arial" w:hint="eastAsia"/>
          <w:sz w:val="24"/>
          <w:szCs w:val="24"/>
        </w:rPr>
        <w:t>：圧痕対角線長さ</w:t>
      </w:r>
      <w:r w:rsidRPr="00B84FC7">
        <w:rPr>
          <w:rFonts w:ascii="Arial" w:hAnsi="Arial" w:cs="Arial" w:hint="eastAsia"/>
          <w:sz w:val="24"/>
          <w:szCs w:val="24"/>
        </w:rPr>
        <w:t xml:space="preserve">  [m]</w:t>
      </w:r>
    </w:p>
    <w:p w:rsidR="00B84FC7" w:rsidRPr="00B84FC7" w:rsidRDefault="00B84FC7" w:rsidP="00B84FC7">
      <w:pPr>
        <w:rPr>
          <w:rFonts w:ascii="Arial" w:hAnsi="Arial" w:cs="Arial"/>
          <w:sz w:val="24"/>
          <w:szCs w:val="24"/>
        </w:rPr>
      </w:pPr>
      <w:r w:rsidRPr="00B84FC7">
        <w:rPr>
          <w:rFonts w:ascii="Arial" w:hAnsi="Arial" w:cs="Arial" w:hint="eastAsia"/>
          <w:sz w:val="24"/>
          <w:szCs w:val="24"/>
        </w:rPr>
        <w:t>である。</w:t>
      </w:r>
    </w:p>
    <w:p w:rsidR="00B84FC7" w:rsidRPr="00B84FC7" w:rsidRDefault="00B84FC7" w:rsidP="00B84FC7">
      <w:pPr>
        <w:rPr>
          <w:rFonts w:ascii="Arial" w:hAnsi="Arial" w:cs="Arial"/>
          <w:sz w:val="24"/>
          <w:szCs w:val="24"/>
        </w:rPr>
      </w:pPr>
      <w:r w:rsidRPr="00B84FC7">
        <w:rPr>
          <w:rFonts w:ascii="Arial" w:hAnsi="Arial" w:cs="Arial"/>
          <w:sz w:val="24"/>
          <w:szCs w:val="24"/>
        </w:rPr>
        <w:lastRenderedPageBreak/>
        <w:t>【</w:t>
      </w:r>
      <w:r>
        <w:rPr>
          <w:rFonts w:ascii="Arial" w:hAnsi="Arial" w:cs="Arial" w:hint="eastAsia"/>
          <w:sz w:val="24"/>
          <w:szCs w:val="24"/>
        </w:rPr>
        <w:t>結果のまとめ</w:t>
      </w:r>
      <w:r w:rsidRPr="00B84FC7">
        <w:rPr>
          <w:rFonts w:ascii="Arial" w:hAnsi="Arial" w:cs="Arial"/>
          <w:sz w:val="24"/>
          <w:szCs w:val="24"/>
        </w:rPr>
        <w:t>】</w:t>
      </w:r>
    </w:p>
    <w:p w:rsidR="00C8242B" w:rsidRDefault="00C8242B" w:rsidP="008B7201">
      <w:pPr>
        <w:rPr>
          <w:rFonts w:ascii="Arial" w:hAnsi="Arial" w:cs="Arial"/>
          <w:sz w:val="24"/>
          <w:szCs w:val="24"/>
        </w:rPr>
      </w:pPr>
    </w:p>
    <w:p w:rsidR="00995DA9" w:rsidRDefault="00D60925" w:rsidP="008B7201">
      <w:pPr>
        <w:rPr>
          <w:rFonts w:ascii="Arial" w:hAnsi="Arial" w:cs="Arial"/>
          <w:sz w:val="24"/>
          <w:szCs w:val="24"/>
        </w:rPr>
      </w:pPr>
      <w:r>
        <w:rPr>
          <w:rFonts w:ascii="Arial" w:hAnsi="Arial" w:cs="Arial" w:hint="eastAsia"/>
          <w:sz w:val="24"/>
          <w:szCs w:val="24"/>
        </w:rPr>
        <w:t>実験条件および以下の</w:t>
      </w:r>
      <w:r w:rsidR="00CD2621">
        <w:rPr>
          <w:rFonts w:ascii="Arial" w:hAnsi="Arial" w:cs="Arial" w:hint="eastAsia"/>
          <w:sz w:val="24"/>
          <w:szCs w:val="24"/>
        </w:rPr>
        <w:t>課題を</w:t>
      </w:r>
      <w:r>
        <w:rPr>
          <w:rFonts w:ascii="Arial" w:hAnsi="Arial" w:cs="Arial" w:hint="eastAsia"/>
          <w:sz w:val="24"/>
          <w:szCs w:val="24"/>
        </w:rPr>
        <w:t>下記の</w:t>
      </w:r>
      <w:r w:rsidR="00995DA9">
        <w:rPr>
          <w:rFonts w:ascii="Arial" w:hAnsi="Arial" w:cs="Arial" w:hint="eastAsia"/>
          <w:sz w:val="24"/>
          <w:szCs w:val="24"/>
        </w:rPr>
        <w:t>表形式にまとめ</w:t>
      </w:r>
      <w:r>
        <w:rPr>
          <w:rFonts w:ascii="Arial" w:hAnsi="Arial" w:cs="Arial" w:hint="eastAsia"/>
          <w:sz w:val="24"/>
          <w:szCs w:val="24"/>
        </w:rPr>
        <w:t>、</w:t>
      </w:r>
      <w:r w:rsidR="00995DA9">
        <w:rPr>
          <w:rFonts w:ascii="Arial" w:hAnsi="Arial" w:cs="Arial" w:hint="eastAsia"/>
          <w:sz w:val="24"/>
          <w:szCs w:val="24"/>
        </w:rPr>
        <w:t>グラフに図示して</w:t>
      </w:r>
      <w:r w:rsidR="00CD2621">
        <w:rPr>
          <w:rFonts w:ascii="Arial" w:hAnsi="Arial" w:cs="Arial" w:hint="eastAsia"/>
          <w:sz w:val="24"/>
          <w:szCs w:val="24"/>
        </w:rPr>
        <w:t>回答せよ。</w:t>
      </w:r>
    </w:p>
    <w:p w:rsidR="00CD2621" w:rsidRDefault="00CD2621" w:rsidP="008B7201">
      <w:pPr>
        <w:rPr>
          <w:rFonts w:ascii="Arial" w:hAnsi="Arial" w:cs="Arial"/>
          <w:sz w:val="24"/>
          <w:szCs w:val="24"/>
        </w:rPr>
      </w:pPr>
    </w:p>
    <w:p w:rsidR="008C4FFB" w:rsidRPr="00996F9A" w:rsidRDefault="008C4FFB" w:rsidP="008B7201">
      <w:pPr>
        <w:rPr>
          <w:rFonts w:ascii="Arial" w:hAnsi="Arial" w:cs="Arial"/>
          <w:sz w:val="24"/>
          <w:szCs w:val="24"/>
        </w:rPr>
      </w:pPr>
      <w:r w:rsidRPr="00996F9A">
        <w:rPr>
          <w:rFonts w:ascii="Arial" w:hAnsi="Arial" w:cs="Arial"/>
          <w:sz w:val="24"/>
          <w:szCs w:val="24"/>
        </w:rPr>
        <w:t>課題：成形荷重</w:t>
      </w:r>
      <w:r w:rsidRPr="00996F9A">
        <w:rPr>
          <w:rFonts w:ascii="Arial" w:hAnsi="Arial" w:cs="Arial"/>
          <w:sz w:val="24"/>
          <w:szCs w:val="24"/>
        </w:rPr>
        <w:t>100kg</w:t>
      </w:r>
      <w:r w:rsidR="00995DA9">
        <w:rPr>
          <w:rFonts w:ascii="Arial" w:hAnsi="Arial" w:cs="Arial" w:hint="eastAsia"/>
          <w:sz w:val="24"/>
          <w:szCs w:val="24"/>
        </w:rPr>
        <w:t>，</w:t>
      </w:r>
      <w:r w:rsidR="00CD2621">
        <w:rPr>
          <w:rFonts w:ascii="Arial" w:hAnsi="Arial" w:cs="Arial" w:hint="eastAsia"/>
          <w:sz w:val="24"/>
          <w:szCs w:val="24"/>
        </w:rPr>
        <w:t>5</w:t>
      </w:r>
      <w:r w:rsidRPr="00996F9A">
        <w:rPr>
          <w:rFonts w:ascii="Arial" w:hAnsi="Arial" w:cs="Arial"/>
          <w:sz w:val="24"/>
          <w:szCs w:val="24"/>
        </w:rPr>
        <w:t>00kg</w:t>
      </w:r>
      <w:r w:rsidR="00995DA9">
        <w:rPr>
          <w:rFonts w:ascii="Arial" w:hAnsi="Arial" w:cs="Arial" w:hint="eastAsia"/>
          <w:sz w:val="24"/>
          <w:szCs w:val="24"/>
        </w:rPr>
        <w:t>，</w:t>
      </w:r>
      <w:r w:rsidR="00CD2621">
        <w:rPr>
          <w:rFonts w:ascii="Arial" w:hAnsi="Arial" w:cs="Arial" w:hint="eastAsia"/>
          <w:sz w:val="24"/>
          <w:szCs w:val="24"/>
        </w:rPr>
        <w:t>10</w:t>
      </w:r>
      <w:r w:rsidRPr="00996F9A">
        <w:rPr>
          <w:rFonts w:ascii="Arial" w:hAnsi="Arial" w:cs="Arial"/>
          <w:sz w:val="24"/>
          <w:szCs w:val="24"/>
        </w:rPr>
        <w:t>00kg</w:t>
      </w:r>
      <w:r w:rsidRPr="00996F9A">
        <w:rPr>
          <w:rFonts w:ascii="Arial" w:hAnsi="Arial" w:cs="Arial"/>
          <w:sz w:val="24"/>
          <w:szCs w:val="24"/>
        </w:rPr>
        <w:t>の時の</w:t>
      </w:r>
      <w:r w:rsidR="00901D06" w:rsidRPr="00996F9A">
        <w:rPr>
          <w:rFonts w:ascii="Arial" w:hAnsi="Arial" w:cs="Arial"/>
          <w:sz w:val="24"/>
          <w:szCs w:val="24"/>
        </w:rPr>
        <w:t>成形体にかかる</w:t>
      </w:r>
      <w:r w:rsidRPr="00996F9A">
        <w:rPr>
          <w:rFonts w:ascii="Arial" w:hAnsi="Arial" w:cs="Arial"/>
          <w:sz w:val="24"/>
          <w:szCs w:val="24"/>
        </w:rPr>
        <w:t>成形圧力を求めよ。</w:t>
      </w:r>
    </w:p>
    <w:p w:rsidR="008C4FFB" w:rsidRPr="00996F9A" w:rsidRDefault="008C4FFB" w:rsidP="008B7201">
      <w:pPr>
        <w:rPr>
          <w:rFonts w:ascii="Arial" w:hAnsi="Arial" w:cs="Arial"/>
          <w:sz w:val="24"/>
          <w:szCs w:val="24"/>
        </w:rPr>
      </w:pPr>
      <w:r w:rsidRPr="00996F9A">
        <w:rPr>
          <w:rFonts w:ascii="Arial" w:hAnsi="Arial" w:cs="Arial"/>
          <w:sz w:val="24"/>
          <w:szCs w:val="24"/>
        </w:rPr>
        <w:t>課題：各成形体の成形体密度（グリーン体密度）</w:t>
      </w:r>
      <w:r w:rsidR="00CD2621">
        <w:rPr>
          <w:rFonts w:ascii="Arial" w:hAnsi="Arial" w:cs="Arial" w:hint="eastAsia"/>
          <w:sz w:val="24"/>
          <w:szCs w:val="24"/>
        </w:rPr>
        <w:t>および相対密度</w:t>
      </w:r>
      <w:r w:rsidRPr="00996F9A">
        <w:rPr>
          <w:rFonts w:ascii="Arial" w:hAnsi="Arial" w:cs="Arial"/>
          <w:sz w:val="24"/>
          <w:szCs w:val="24"/>
        </w:rPr>
        <w:t>を求めよ。</w:t>
      </w:r>
    </w:p>
    <w:p w:rsidR="00901D06" w:rsidRPr="00996F9A" w:rsidRDefault="00901D06" w:rsidP="00901D06">
      <w:pPr>
        <w:rPr>
          <w:rFonts w:ascii="Arial" w:hAnsi="Arial" w:cs="Arial"/>
          <w:sz w:val="24"/>
          <w:szCs w:val="24"/>
        </w:rPr>
      </w:pPr>
      <w:r w:rsidRPr="00996F9A">
        <w:rPr>
          <w:rFonts w:ascii="Arial" w:hAnsi="Arial" w:cs="Arial"/>
          <w:sz w:val="24"/>
          <w:szCs w:val="24"/>
        </w:rPr>
        <w:t>課題：焼結スケジュールを図示せよ。</w:t>
      </w:r>
    </w:p>
    <w:p w:rsidR="008C4FFB" w:rsidRPr="00996F9A" w:rsidRDefault="008C4FFB" w:rsidP="008B7201">
      <w:pPr>
        <w:rPr>
          <w:rFonts w:ascii="Arial" w:hAnsi="Arial" w:cs="Arial"/>
          <w:sz w:val="24"/>
          <w:szCs w:val="24"/>
        </w:rPr>
      </w:pPr>
      <w:r w:rsidRPr="00996F9A">
        <w:rPr>
          <w:rFonts w:ascii="Arial" w:hAnsi="Arial" w:cs="Arial"/>
          <w:sz w:val="24"/>
          <w:szCs w:val="24"/>
        </w:rPr>
        <w:t>課題：各焼結体の嵩密度</w:t>
      </w:r>
      <w:r w:rsidR="00CD2621">
        <w:rPr>
          <w:rFonts w:ascii="Arial" w:hAnsi="Arial" w:cs="Arial" w:hint="eastAsia"/>
          <w:sz w:val="24"/>
          <w:szCs w:val="24"/>
        </w:rPr>
        <w:t>および相対密度</w:t>
      </w:r>
      <w:r w:rsidRPr="00996F9A">
        <w:rPr>
          <w:rFonts w:ascii="Arial" w:hAnsi="Arial" w:cs="Arial"/>
          <w:sz w:val="24"/>
          <w:szCs w:val="24"/>
        </w:rPr>
        <w:t>を求めよ。</w:t>
      </w:r>
    </w:p>
    <w:p w:rsidR="00A46F06" w:rsidRDefault="00A46F06" w:rsidP="008B7201">
      <w:pPr>
        <w:rPr>
          <w:rFonts w:ascii="Arial" w:hAnsi="Arial" w:cs="Arial"/>
          <w:sz w:val="24"/>
          <w:szCs w:val="24"/>
        </w:rPr>
      </w:pPr>
      <w:r w:rsidRPr="00996F9A">
        <w:rPr>
          <w:rFonts w:ascii="Arial" w:hAnsi="Arial" w:cs="Arial"/>
          <w:sz w:val="24"/>
          <w:szCs w:val="24"/>
        </w:rPr>
        <w:t>課題：成形圧力と成形体密度および焼結体密度の関係を</w:t>
      </w:r>
      <w:r w:rsidR="005A227C" w:rsidRPr="00996F9A">
        <w:rPr>
          <w:rFonts w:ascii="Arial" w:hAnsi="Arial" w:cs="Arial"/>
          <w:sz w:val="24"/>
          <w:szCs w:val="24"/>
        </w:rPr>
        <w:t>図示せよ。</w:t>
      </w:r>
    </w:p>
    <w:p w:rsidR="004F1AB1" w:rsidRDefault="004F1AB1" w:rsidP="008B7201">
      <w:pPr>
        <w:rPr>
          <w:rFonts w:ascii="Arial" w:hAnsi="Arial" w:cs="Arial"/>
          <w:sz w:val="24"/>
          <w:szCs w:val="24"/>
        </w:rPr>
      </w:pPr>
      <w:r>
        <w:rPr>
          <w:rFonts w:ascii="Arial" w:hAnsi="Arial" w:cs="Arial" w:hint="eastAsia"/>
          <w:sz w:val="24"/>
          <w:szCs w:val="24"/>
        </w:rPr>
        <w:t>課題：各焼結体のビッカース硬度の測定データを表形式にまとめ、硬度を算出せよ。</w:t>
      </w:r>
    </w:p>
    <w:p w:rsidR="00995DA9" w:rsidRDefault="00E936BA" w:rsidP="008B7201">
      <w:pPr>
        <w:rPr>
          <w:rFonts w:ascii="Arial" w:hAnsi="Arial" w:cs="Arial"/>
          <w:sz w:val="24"/>
          <w:szCs w:val="24"/>
        </w:rPr>
      </w:pPr>
      <w:r>
        <w:rPr>
          <w:noProof/>
        </w:rPr>
        <w:drawing>
          <wp:anchor distT="0" distB="0" distL="114300" distR="114300" simplePos="0" relativeHeight="251668992" behindDoc="0" locked="0" layoutInCell="1" allowOverlap="1">
            <wp:simplePos x="0" y="0"/>
            <wp:positionH relativeFrom="column">
              <wp:posOffset>133350</wp:posOffset>
            </wp:positionH>
            <wp:positionV relativeFrom="paragraph">
              <wp:posOffset>552450</wp:posOffset>
            </wp:positionV>
            <wp:extent cx="5610860" cy="3415665"/>
            <wp:effectExtent l="19050" t="0" r="8890" b="0"/>
            <wp:wrapSquare wrapText="bothSides"/>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 cstate="print"/>
                    <a:srcRect/>
                    <a:stretch>
                      <a:fillRect/>
                    </a:stretch>
                  </pic:blipFill>
                  <pic:spPr bwMode="auto">
                    <a:xfrm>
                      <a:off x="0" y="0"/>
                      <a:ext cx="5610860" cy="3415665"/>
                    </a:xfrm>
                    <a:prstGeom prst="rect">
                      <a:avLst/>
                    </a:prstGeom>
                    <a:noFill/>
                    <a:ln w="9525">
                      <a:noFill/>
                      <a:miter lim="800000"/>
                      <a:headEnd/>
                      <a:tailEnd/>
                    </a:ln>
                  </pic:spPr>
                </pic:pic>
              </a:graphicData>
            </a:graphic>
          </wp:anchor>
        </w:drawing>
      </w:r>
    </w:p>
    <w:p w:rsidR="00C445F0" w:rsidRPr="00B84FC7" w:rsidRDefault="00B84FC7" w:rsidP="00D53B18">
      <w:pPr>
        <w:pStyle w:val="a3"/>
        <w:pageBreakBefore/>
        <w:rPr>
          <w:rFonts w:ascii="Arial" w:hAnsi="Arial"/>
          <w:sz w:val="28"/>
        </w:rPr>
      </w:pPr>
      <w:r w:rsidRPr="00B84FC7">
        <w:rPr>
          <w:rFonts w:ascii="Arial" w:eastAsia="ＭＳ ゴシック" w:hAnsi="Arial" w:cs="Arial" w:hint="eastAsia"/>
          <w:sz w:val="32"/>
        </w:rPr>
        <w:lastRenderedPageBreak/>
        <w:t>Ⅱ．</w:t>
      </w:r>
      <w:r w:rsidR="00901D06" w:rsidRPr="00B84FC7">
        <w:rPr>
          <w:rFonts w:ascii="Arial" w:eastAsia="ＭＳ ゴシック" w:hAnsi="Arial" w:cs="Arial"/>
          <w:sz w:val="32"/>
        </w:rPr>
        <w:t>レーザー回折法による粒径分布測定</w:t>
      </w:r>
      <w:r w:rsidR="00901D06" w:rsidRPr="00B84FC7">
        <w:rPr>
          <w:rFonts w:ascii="Arial" w:eastAsia="ＭＳ ゴシック" w:hAnsi="Arial" w:cs="Arial"/>
          <w:sz w:val="32"/>
        </w:rPr>
        <w:cr/>
      </w:r>
      <w:r w:rsidR="00C445F0" w:rsidRPr="00B84FC7">
        <w:rPr>
          <w:rFonts w:ascii="Arial" w:hAnsi="Arial" w:hint="eastAsia"/>
          <w:sz w:val="28"/>
        </w:rPr>
        <w:t>【はじめに】</w:t>
      </w:r>
    </w:p>
    <w:p w:rsidR="00C445F0" w:rsidRDefault="00814E3B" w:rsidP="00C445F0">
      <w:pPr>
        <w:pStyle w:val="a3"/>
        <w:rPr>
          <w:rFonts w:ascii="Arial" w:hAnsi="Arial"/>
          <w:sz w:val="24"/>
        </w:rPr>
      </w:pPr>
      <w:r>
        <w:rPr>
          <w:rFonts w:ascii="Arial" w:hAnsi="Arial"/>
          <w:noProof/>
          <w:sz w:val="24"/>
        </w:rPr>
        <w:pict>
          <v:group id="_x0000_s1068" style="position:absolute;left:0;text-align:left;margin-left:252pt;margin-top:45pt;width:229.05pt;height:224.7pt;z-index:251666944;mso-wrap-distance-left:8.5pt;mso-wrap-distance-top:8.5pt;mso-wrap-distance-right:8.5pt;mso-wrap-distance-bottom:8.5pt" coordorigin="6174,3753" coordsize="4581,4494">
            <v:shape id="_x0000_s1064" type="#_x0000_t75" style="position:absolute;left:6204;top:4194;width:4551;height:4053;mso-wrap-distance-left:14.2pt;mso-wrap-distance-top:14.2pt">
              <v:imagedata r:id="rId14" o:title=""/>
            </v:shape>
            <v:shape id="_x0000_s1067" type="#_x0000_t202" style="position:absolute;left:6174;top:3753;width:4315;height:388;mso-wrap-style:none" stroked="f">
              <v:textbox style="mso-next-textbox:#_x0000_s1067;mso-fit-shape-to-text:t" inset="5.85pt,.7pt,5.85pt,.7pt">
                <w:txbxContent>
                  <w:p w:rsidR="00933B1F" w:rsidRDefault="00933B1F">
                    <w:r>
                      <w:rPr>
                        <w:rFonts w:ascii="Arial" w:eastAsia="ＭＳ ゴシック" w:hAnsi="Arial" w:hint="eastAsia"/>
                        <w:sz w:val="24"/>
                      </w:rPr>
                      <w:t>表１．セラミック粉体の基本的な性質</w:t>
                    </w:r>
                  </w:p>
                </w:txbxContent>
              </v:textbox>
            </v:shape>
            <w10:wrap type="square"/>
          </v:group>
          <o:OLEObject Type="Embed" ProgID="Canvas.5.Drawing" ShapeID="_x0000_s1064" DrawAspect="Content" ObjectID="_1392537595" r:id="rId15">
            <o:FieldCodes>\s</o:FieldCodes>
          </o:OLEObject>
        </w:pict>
      </w:r>
      <w:r w:rsidR="00C445F0">
        <w:rPr>
          <w:rFonts w:ascii="Arial" w:hAnsi="Arial" w:hint="eastAsia"/>
          <w:sz w:val="22"/>
        </w:rPr>
        <w:t xml:space="preserve">　</w:t>
      </w:r>
      <w:r w:rsidR="00C445F0">
        <w:rPr>
          <w:rFonts w:ascii="Arial" w:hAnsi="Arial" w:hint="eastAsia"/>
          <w:sz w:val="24"/>
        </w:rPr>
        <w:t>多数の微小固体粒子の集合体を一般に粉体と呼ぶ。粉体では、それを構成する粒子間になんらかの相互作用の力が働いており、その結果、粉体は単一の粒子とも通常の固体ともかなり異なる挙動を示す。言い替えれば、粉体は一つの状態を示す概念であって、気体、液体、固体につぐ物質の第４の状態と言える。</w:t>
      </w:r>
    </w:p>
    <w:p w:rsidR="00C445F0" w:rsidRDefault="00C445F0" w:rsidP="00C445F0">
      <w:pPr>
        <w:pStyle w:val="a3"/>
        <w:ind w:firstLine="225"/>
        <w:rPr>
          <w:rFonts w:ascii="Arial" w:hAnsi="Arial"/>
          <w:sz w:val="24"/>
        </w:rPr>
      </w:pPr>
      <w:r>
        <w:rPr>
          <w:rFonts w:ascii="Arial" w:hAnsi="Arial" w:hint="eastAsia"/>
          <w:sz w:val="24"/>
        </w:rPr>
        <w:t>セラミックスにおいても、多くの場合、成形体を焼成することによってつくられており、原料粉末の履歴によって製品の品質が著しく影響されることが広く認められている。</w:t>
      </w:r>
    </w:p>
    <w:p w:rsidR="00C445F0" w:rsidRDefault="00C445F0" w:rsidP="00C445F0">
      <w:pPr>
        <w:pStyle w:val="a3"/>
        <w:rPr>
          <w:rFonts w:ascii="Arial" w:hAnsi="Arial"/>
          <w:sz w:val="24"/>
        </w:rPr>
      </w:pPr>
      <w:r>
        <w:rPr>
          <w:rFonts w:ascii="Arial" w:hAnsi="Arial" w:hint="eastAsia"/>
          <w:sz w:val="24"/>
        </w:rPr>
        <w:t xml:space="preserve">　ここで粉体の基本的な性質を表１に示す。粉体の性質は、物理的なものと化学的なものに大別され、物理的な性質はさらに粒子としての性質と粒子の集合体としての粉体の性質に分けられる。</w:t>
      </w:r>
    </w:p>
    <w:p w:rsidR="00C445F0" w:rsidRDefault="00C445F0" w:rsidP="00933B1F">
      <w:pPr>
        <w:pStyle w:val="a3"/>
        <w:ind w:firstLineChars="100" w:firstLine="240"/>
        <w:rPr>
          <w:rFonts w:ascii="Arial" w:hAnsi="Arial"/>
          <w:sz w:val="24"/>
        </w:rPr>
      </w:pPr>
      <w:r>
        <w:rPr>
          <w:rFonts w:ascii="Arial" w:hAnsi="Arial" w:hint="eastAsia"/>
          <w:sz w:val="24"/>
        </w:rPr>
        <w:t>本実験では、レーザー回折法によりセラミックス粉末の粒径を測定し、粉体についての理解を深める。</w:t>
      </w:r>
    </w:p>
    <w:p w:rsidR="00933B1F" w:rsidRDefault="00933B1F" w:rsidP="00933B1F">
      <w:pPr>
        <w:pStyle w:val="a3"/>
        <w:rPr>
          <w:rFonts w:ascii="Arial" w:eastAsia="ＭＳ ゴシック" w:hAnsi="Arial"/>
          <w:sz w:val="24"/>
        </w:rPr>
      </w:pPr>
    </w:p>
    <w:p w:rsidR="00C445F0" w:rsidRDefault="00901D06" w:rsidP="00C445F0">
      <w:pPr>
        <w:pStyle w:val="a3"/>
        <w:rPr>
          <w:rFonts w:ascii="Arial" w:hAnsi="Arial" w:cs="Arial"/>
          <w:sz w:val="28"/>
        </w:rPr>
      </w:pPr>
      <w:r w:rsidRPr="00996F9A">
        <w:rPr>
          <w:rFonts w:ascii="Arial" w:hAnsi="Arial" w:cs="Arial"/>
          <w:sz w:val="28"/>
        </w:rPr>
        <w:t>【測定原理】</w:t>
      </w:r>
    </w:p>
    <w:p w:rsidR="00901D06" w:rsidRPr="00996F9A" w:rsidRDefault="00901D06" w:rsidP="00C445F0">
      <w:pPr>
        <w:pStyle w:val="a3"/>
        <w:rPr>
          <w:rFonts w:ascii="Arial" w:hAnsi="Arial" w:cs="Arial"/>
          <w:sz w:val="24"/>
        </w:rPr>
      </w:pPr>
      <w:r w:rsidRPr="00996F9A">
        <w:rPr>
          <w:rFonts w:ascii="Arial" w:hAnsi="Arial" w:cs="Arial"/>
          <w:sz w:val="24"/>
        </w:rPr>
        <w:t xml:space="preserve">　粉体粒子が分散した液体にレーザービームを当てると、液中の粒子に</w:t>
      </w:r>
      <w:r w:rsidR="00C445F0">
        <w:rPr>
          <w:rFonts w:ascii="Arial" w:hAnsi="Arial" w:cs="Arial" w:hint="eastAsia"/>
          <w:sz w:val="24"/>
        </w:rPr>
        <w:t>より</w:t>
      </w:r>
      <w:r w:rsidRPr="00996F9A">
        <w:rPr>
          <w:rFonts w:ascii="Arial" w:hAnsi="Arial" w:cs="Arial"/>
          <w:sz w:val="24"/>
        </w:rPr>
        <w:t>光は散乱する。</w:t>
      </w:r>
    </w:p>
    <w:p w:rsidR="00901D06" w:rsidRPr="00996F9A" w:rsidRDefault="00901D06" w:rsidP="00901D06">
      <w:pPr>
        <w:pStyle w:val="a3"/>
        <w:rPr>
          <w:rFonts w:ascii="Arial" w:hAnsi="Arial" w:cs="Arial"/>
          <w:sz w:val="24"/>
        </w:rPr>
      </w:pPr>
      <w:r w:rsidRPr="00996F9A">
        <w:rPr>
          <w:rFonts w:ascii="Arial" w:hAnsi="Arial" w:cs="Arial"/>
          <w:sz w:val="24"/>
        </w:rPr>
        <w:t>この散乱光をレンズで集光しその光の回折強度分布を求めることができれば</w:t>
      </w:r>
      <w:r w:rsidRPr="00996F9A">
        <w:rPr>
          <w:rFonts w:ascii="Arial" w:hAnsi="Arial" w:cs="Arial"/>
          <w:i/>
          <w:sz w:val="24"/>
        </w:rPr>
        <w:t>Fraunhofer</w:t>
      </w:r>
      <w:r w:rsidRPr="00996F9A">
        <w:rPr>
          <w:rFonts w:ascii="Arial" w:hAnsi="Arial" w:cs="Arial"/>
          <w:sz w:val="24"/>
        </w:rPr>
        <w:t>回折理論により以下の式から粒子径を求めることができる。</w:t>
      </w:r>
    </w:p>
    <w:p w:rsidR="00901D06" w:rsidRPr="00996F9A" w:rsidRDefault="00901D06" w:rsidP="00901D06">
      <w:pPr>
        <w:pStyle w:val="a3"/>
        <w:rPr>
          <w:rFonts w:ascii="Arial" w:hAnsi="Arial" w:cs="Arial"/>
          <w:sz w:val="24"/>
        </w:rPr>
      </w:pPr>
      <w:r w:rsidRPr="00996F9A">
        <w:rPr>
          <w:rFonts w:ascii="Arial" w:hAnsi="Arial" w:cs="Arial"/>
          <w:sz w:val="24"/>
        </w:rPr>
        <w:tab/>
      </w:r>
      <w:r w:rsidRPr="00996F9A">
        <w:rPr>
          <w:rFonts w:ascii="Arial" w:hAnsi="Arial" w:cs="Arial"/>
          <w:position w:val="-32"/>
          <w:sz w:val="24"/>
        </w:rPr>
        <w:object w:dxaOrig="1600" w:dyaOrig="859">
          <v:shape id="_x0000_i1026" type="#_x0000_t75" style="width:80.25pt;height:42.75pt" o:ole="" fillcolor="window">
            <v:imagedata r:id="rId16" o:title=""/>
          </v:shape>
          <o:OLEObject Type="Embed" ProgID="Equation.3" ShapeID="_x0000_i1026" DrawAspect="Content" ObjectID="_1392537593" r:id="rId17"/>
        </w:object>
      </w:r>
      <w:r w:rsidRPr="00996F9A">
        <w:rPr>
          <w:rFonts w:ascii="Arial" w:hAnsi="Arial" w:cs="Arial"/>
          <w:sz w:val="24"/>
        </w:rPr>
        <w:tab/>
      </w:r>
      <w:r w:rsidRPr="00996F9A">
        <w:rPr>
          <w:rFonts w:ascii="Arial" w:hAnsi="Arial" w:cs="Arial"/>
          <w:sz w:val="24"/>
        </w:rPr>
        <w:tab/>
      </w:r>
      <w:r w:rsidRPr="00996F9A">
        <w:rPr>
          <w:rFonts w:ascii="Arial" w:hAnsi="Arial" w:cs="Arial"/>
          <w:sz w:val="24"/>
        </w:rPr>
        <w:tab/>
      </w:r>
      <w:r w:rsidRPr="00996F9A">
        <w:rPr>
          <w:rFonts w:ascii="Arial" w:hAnsi="Arial" w:cs="Arial"/>
          <w:position w:val="-36"/>
          <w:sz w:val="24"/>
        </w:rPr>
        <w:object w:dxaOrig="1260" w:dyaOrig="780">
          <v:shape id="_x0000_i1027" type="#_x0000_t75" style="width:63pt;height:39pt" o:ole="" fillcolor="window">
            <v:imagedata r:id="rId18" o:title=""/>
          </v:shape>
          <o:OLEObject Type="Embed" ProgID="Equation.3" ShapeID="_x0000_i1027" DrawAspect="Content" ObjectID="_1392537594" r:id="rId19"/>
        </w:object>
      </w:r>
    </w:p>
    <w:p w:rsidR="00901D06" w:rsidRPr="00996F9A" w:rsidRDefault="00901D06" w:rsidP="00901D06">
      <w:pPr>
        <w:pStyle w:val="a3"/>
        <w:rPr>
          <w:rFonts w:ascii="Arial" w:hAnsi="Arial" w:cs="Arial"/>
          <w:sz w:val="24"/>
        </w:rPr>
      </w:pPr>
      <w:r w:rsidRPr="00996F9A">
        <w:rPr>
          <w:rFonts w:ascii="Arial" w:hAnsi="Arial" w:cs="Arial"/>
          <w:sz w:val="24"/>
        </w:rPr>
        <w:tab/>
      </w:r>
      <w:r w:rsidRPr="00996F9A">
        <w:rPr>
          <w:rFonts w:ascii="Arial" w:hAnsi="Arial" w:cs="Arial"/>
          <w:i/>
          <w:sz w:val="24"/>
        </w:rPr>
        <w:t>I</w:t>
      </w:r>
      <w:r w:rsidRPr="00996F9A">
        <w:rPr>
          <w:rFonts w:ascii="Arial" w:hAnsi="Arial" w:cs="Arial"/>
          <w:sz w:val="24"/>
        </w:rPr>
        <w:t>：回折光強度</w:t>
      </w:r>
      <w:r w:rsidRPr="00996F9A">
        <w:rPr>
          <w:rFonts w:ascii="Arial" w:hAnsi="Arial" w:cs="Arial"/>
          <w:sz w:val="24"/>
        </w:rPr>
        <w:tab/>
      </w:r>
      <w:r w:rsidRPr="00996F9A">
        <w:rPr>
          <w:rFonts w:ascii="Arial" w:hAnsi="Arial" w:cs="Arial"/>
          <w:i/>
          <w:sz w:val="24"/>
        </w:rPr>
        <w:t>J</w:t>
      </w:r>
      <w:r w:rsidRPr="00996F9A">
        <w:rPr>
          <w:rFonts w:ascii="Arial" w:hAnsi="Arial" w:cs="Arial"/>
          <w:i/>
          <w:sz w:val="16"/>
        </w:rPr>
        <w:t>1</w:t>
      </w:r>
      <w:r w:rsidRPr="00996F9A">
        <w:rPr>
          <w:rFonts w:ascii="Arial" w:hAnsi="Arial" w:cs="Arial"/>
          <w:sz w:val="24"/>
        </w:rPr>
        <w:t>：第一種一次ベッセル関数</w:t>
      </w:r>
      <w:r w:rsidRPr="00996F9A">
        <w:rPr>
          <w:rFonts w:ascii="Arial" w:hAnsi="Arial" w:cs="Arial"/>
          <w:sz w:val="24"/>
        </w:rPr>
        <w:tab/>
      </w:r>
      <w:r w:rsidRPr="00996F9A">
        <w:rPr>
          <w:rFonts w:ascii="Arial" w:hAnsi="Arial" w:cs="Arial"/>
          <w:i/>
          <w:sz w:val="24"/>
        </w:rPr>
        <w:t>a</w:t>
      </w:r>
      <w:r w:rsidRPr="00996F9A">
        <w:rPr>
          <w:rFonts w:ascii="Arial" w:hAnsi="Arial" w:cs="Arial"/>
          <w:sz w:val="24"/>
        </w:rPr>
        <w:t>：粒子半径</w:t>
      </w:r>
      <w:r w:rsidRPr="00996F9A">
        <w:rPr>
          <w:rFonts w:ascii="Arial" w:hAnsi="Arial" w:cs="Arial"/>
          <w:sz w:val="24"/>
        </w:rPr>
        <w:tab/>
      </w:r>
      <w:r w:rsidRPr="00996F9A">
        <w:rPr>
          <w:rFonts w:ascii="Arial" w:hAnsi="Arial" w:cs="Arial"/>
          <w:i/>
          <w:sz w:val="24"/>
        </w:rPr>
        <w:t>s</w:t>
      </w:r>
      <w:r w:rsidRPr="00996F9A">
        <w:rPr>
          <w:rFonts w:ascii="Arial" w:hAnsi="Arial" w:cs="Arial"/>
          <w:sz w:val="24"/>
        </w:rPr>
        <w:t>：観察面上の位置</w:t>
      </w:r>
    </w:p>
    <w:p w:rsidR="00901D06" w:rsidRPr="00996F9A" w:rsidRDefault="00901D06" w:rsidP="00901D06">
      <w:pPr>
        <w:pStyle w:val="a3"/>
        <w:rPr>
          <w:rFonts w:ascii="Arial" w:hAnsi="Arial" w:cs="Arial"/>
          <w:sz w:val="24"/>
        </w:rPr>
      </w:pPr>
      <w:r w:rsidRPr="00996F9A">
        <w:rPr>
          <w:rFonts w:ascii="Arial" w:hAnsi="Arial" w:cs="Arial"/>
          <w:sz w:val="24"/>
        </w:rPr>
        <w:tab/>
      </w:r>
      <w:r w:rsidRPr="00C52ADA">
        <w:rPr>
          <w:rFonts w:ascii="Symbol" w:hAnsi="Symbol" w:cs="Arial"/>
          <w:b/>
          <w:i/>
          <w:sz w:val="24"/>
        </w:rPr>
        <w:t></w:t>
      </w:r>
      <w:r w:rsidRPr="00996F9A">
        <w:rPr>
          <w:rFonts w:ascii="Arial" w:hAnsi="Arial" w:cs="Arial"/>
          <w:sz w:val="24"/>
        </w:rPr>
        <w:t>：照射光の波長</w:t>
      </w:r>
      <w:r w:rsidRPr="00996F9A">
        <w:rPr>
          <w:rFonts w:ascii="Arial" w:hAnsi="Arial" w:cs="Arial"/>
          <w:sz w:val="24"/>
        </w:rPr>
        <w:tab/>
      </w:r>
      <w:r w:rsidRPr="00996F9A">
        <w:rPr>
          <w:rFonts w:ascii="Arial" w:hAnsi="Arial" w:cs="Arial"/>
          <w:sz w:val="24"/>
        </w:rPr>
        <w:tab/>
      </w:r>
      <w:r w:rsidRPr="00996F9A">
        <w:rPr>
          <w:rFonts w:ascii="Arial" w:hAnsi="Arial" w:cs="Arial"/>
          <w:i/>
          <w:sz w:val="24"/>
        </w:rPr>
        <w:t>f</w:t>
      </w:r>
      <w:r w:rsidRPr="00996F9A">
        <w:rPr>
          <w:rFonts w:ascii="Arial" w:hAnsi="Arial" w:cs="Arial"/>
          <w:sz w:val="24"/>
        </w:rPr>
        <w:t>：集光レンズの焦点距離</w:t>
      </w:r>
    </w:p>
    <w:p w:rsidR="00901D06" w:rsidRPr="00996F9A" w:rsidRDefault="00901D06" w:rsidP="00901D06">
      <w:pPr>
        <w:pStyle w:val="a3"/>
        <w:rPr>
          <w:rFonts w:ascii="Arial" w:hAnsi="Arial" w:cs="Arial"/>
          <w:sz w:val="28"/>
        </w:rPr>
      </w:pPr>
      <w:r w:rsidRPr="00996F9A">
        <w:rPr>
          <w:rFonts w:ascii="Arial" w:hAnsi="Arial" w:cs="Arial"/>
          <w:sz w:val="28"/>
        </w:rPr>
        <w:t>【実験方法】</w:t>
      </w:r>
    </w:p>
    <w:p w:rsidR="00901D06" w:rsidRPr="00996F9A" w:rsidRDefault="00901D06" w:rsidP="00901D06">
      <w:pPr>
        <w:pStyle w:val="a3"/>
        <w:numPr>
          <w:ilvl w:val="0"/>
          <w:numId w:val="9"/>
        </w:numPr>
        <w:rPr>
          <w:rFonts w:ascii="Arial" w:hAnsi="Arial" w:cs="Arial"/>
          <w:sz w:val="24"/>
        </w:rPr>
      </w:pPr>
      <w:r w:rsidRPr="00996F9A">
        <w:rPr>
          <w:rFonts w:ascii="Arial" w:hAnsi="Arial" w:cs="Arial"/>
          <w:sz w:val="24"/>
        </w:rPr>
        <w:t>本体のキースイッチを</w:t>
      </w:r>
      <w:r w:rsidRPr="00996F9A">
        <w:rPr>
          <w:rFonts w:ascii="Arial" w:hAnsi="Arial" w:cs="Arial"/>
          <w:sz w:val="24"/>
        </w:rPr>
        <w:t>ON</w:t>
      </w:r>
      <w:r w:rsidRPr="00996F9A">
        <w:rPr>
          <w:rFonts w:ascii="Arial" w:hAnsi="Arial" w:cs="Arial"/>
          <w:sz w:val="24"/>
        </w:rPr>
        <w:t>にして</w:t>
      </w:r>
      <w:r w:rsidRPr="00996F9A">
        <w:rPr>
          <w:rFonts w:ascii="Arial" w:hAnsi="Arial" w:cs="Arial"/>
          <w:sz w:val="24"/>
        </w:rPr>
        <w:t>30</w:t>
      </w:r>
      <w:r w:rsidRPr="00996F9A">
        <w:rPr>
          <w:rFonts w:ascii="Arial" w:hAnsi="Arial" w:cs="Arial"/>
          <w:sz w:val="24"/>
        </w:rPr>
        <w:t>分程度ウォーミングアップする間、以下の準備を行う。</w:t>
      </w:r>
    </w:p>
    <w:p w:rsidR="00901D06" w:rsidRPr="00996F9A" w:rsidRDefault="00901D06" w:rsidP="00901D06">
      <w:pPr>
        <w:pStyle w:val="a3"/>
        <w:numPr>
          <w:ilvl w:val="0"/>
          <w:numId w:val="9"/>
        </w:numPr>
        <w:rPr>
          <w:rFonts w:ascii="Arial" w:hAnsi="Arial" w:cs="Arial"/>
          <w:sz w:val="24"/>
        </w:rPr>
      </w:pPr>
      <w:r w:rsidRPr="00996F9A">
        <w:rPr>
          <w:rFonts w:ascii="Arial" w:hAnsi="Arial" w:cs="Arial"/>
          <w:sz w:val="24"/>
        </w:rPr>
        <w:t>100 ml</w:t>
      </w:r>
      <w:r w:rsidRPr="00996F9A">
        <w:rPr>
          <w:rFonts w:ascii="Arial" w:hAnsi="Arial" w:cs="Arial"/>
          <w:sz w:val="24"/>
        </w:rPr>
        <w:t>の蒸留水を入れたビーカーに粒径分布測定をする試料粉末を</w:t>
      </w:r>
      <w:r w:rsidRPr="00996F9A">
        <w:rPr>
          <w:rFonts w:ascii="Arial" w:hAnsi="Arial" w:cs="Arial"/>
          <w:sz w:val="24"/>
        </w:rPr>
        <w:t>1</w:t>
      </w:r>
      <w:r w:rsidR="00C52ADA">
        <w:rPr>
          <w:rFonts w:ascii="Arial" w:hAnsi="Arial" w:cs="Arial" w:hint="eastAsia"/>
          <w:sz w:val="24"/>
        </w:rPr>
        <w:t>.</w:t>
      </w:r>
      <w:r w:rsidRPr="00996F9A">
        <w:rPr>
          <w:rFonts w:ascii="Arial" w:hAnsi="Arial" w:cs="Arial"/>
          <w:sz w:val="24"/>
        </w:rPr>
        <w:t>0 g</w:t>
      </w:r>
      <w:r w:rsidRPr="00996F9A">
        <w:rPr>
          <w:rFonts w:ascii="Arial" w:hAnsi="Arial" w:cs="Arial"/>
          <w:sz w:val="24"/>
        </w:rPr>
        <w:t>秤量して入れ、ガラス棒で攪拌後</w:t>
      </w:r>
      <w:r w:rsidRPr="00996F9A">
        <w:rPr>
          <w:rFonts w:ascii="Arial" w:hAnsi="Arial" w:cs="Arial"/>
          <w:sz w:val="24"/>
        </w:rPr>
        <w:t>15</w:t>
      </w:r>
      <w:r w:rsidRPr="00996F9A">
        <w:rPr>
          <w:rFonts w:ascii="Arial" w:hAnsi="Arial" w:cs="Arial"/>
          <w:sz w:val="24"/>
        </w:rPr>
        <w:t>分程度超音波洗浄機にかけて超音波分散処理を行う。（処理中も時々攪拌する）</w:t>
      </w:r>
    </w:p>
    <w:p w:rsidR="00901D06" w:rsidRPr="00996F9A" w:rsidRDefault="00901D06" w:rsidP="00901D06">
      <w:pPr>
        <w:pStyle w:val="a3"/>
        <w:numPr>
          <w:ilvl w:val="0"/>
          <w:numId w:val="9"/>
        </w:numPr>
        <w:rPr>
          <w:rFonts w:ascii="Arial" w:hAnsi="Arial" w:cs="Arial"/>
          <w:sz w:val="24"/>
        </w:rPr>
      </w:pPr>
      <w:r w:rsidRPr="00996F9A">
        <w:rPr>
          <w:rFonts w:ascii="Arial" w:hAnsi="Arial" w:cs="Arial"/>
          <w:sz w:val="24"/>
        </w:rPr>
        <w:t>処理が終わったら、黒色の水槽型装置のふたを開け、蒸留水が入っていることを確認</w:t>
      </w:r>
      <w:r w:rsidRPr="00996F9A">
        <w:rPr>
          <w:rFonts w:ascii="Arial" w:hAnsi="Arial" w:cs="Arial"/>
          <w:sz w:val="24"/>
        </w:rPr>
        <w:lastRenderedPageBreak/>
        <w:t>の上、側面のトグルスイッチを</w:t>
      </w:r>
      <w:r w:rsidRPr="00996F9A">
        <w:rPr>
          <w:rFonts w:ascii="Arial" w:hAnsi="Arial" w:cs="Arial"/>
          <w:sz w:val="24"/>
        </w:rPr>
        <w:t>ON</w:t>
      </w:r>
      <w:r w:rsidRPr="00996F9A">
        <w:rPr>
          <w:rFonts w:ascii="Arial" w:hAnsi="Arial" w:cs="Arial"/>
          <w:sz w:val="24"/>
        </w:rPr>
        <w:t>にする。もし何も入っていない場合は蒸留水を適量入れること。</w:t>
      </w:r>
    </w:p>
    <w:p w:rsidR="00901D06" w:rsidRPr="00996F9A" w:rsidRDefault="00901D06" w:rsidP="00901D06">
      <w:pPr>
        <w:pStyle w:val="a3"/>
        <w:numPr>
          <w:ilvl w:val="0"/>
          <w:numId w:val="9"/>
        </w:numPr>
        <w:rPr>
          <w:rFonts w:ascii="Arial" w:hAnsi="Arial" w:cs="Arial"/>
          <w:sz w:val="24"/>
        </w:rPr>
      </w:pPr>
      <w:r w:rsidRPr="00996F9A">
        <w:rPr>
          <w:rFonts w:ascii="Arial" w:hAnsi="Arial" w:cs="Arial"/>
          <w:sz w:val="24"/>
        </w:rPr>
        <w:t>蒸留水が装置内を循環し始め洗浄が始まる。</w:t>
      </w:r>
      <w:r w:rsidRPr="00996F9A">
        <w:rPr>
          <w:rFonts w:ascii="Arial" w:hAnsi="Arial" w:cs="Arial"/>
          <w:sz w:val="24"/>
        </w:rPr>
        <w:t>30</w:t>
      </w:r>
      <w:r w:rsidRPr="00996F9A">
        <w:rPr>
          <w:rFonts w:ascii="Arial" w:hAnsi="Arial" w:cs="Arial"/>
          <w:sz w:val="24"/>
        </w:rPr>
        <w:t>秒ほどたったら水栓コックを開け（上側にする）、タンク内に水を排出させる。水栓コックを閉じ（右側にする）、トグルスイッチを</w:t>
      </w:r>
      <w:r w:rsidRPr="00996F9A">
        <w:rPr>
          <w:rFonts w:ascii="Arial" w:hAnsi="Arial" w:cs="Arial"/>
          <w:sz w:val="24"/>
        </w:rPr>
        <w:t>OFF</w:t>
      </w:r>
      <w:r w:rsidRPr="00996F9A">
        <w:rPr>
          <w:rFonts w:ascii="Arial" w:hAnsi="Arial" w:cs="Arial"/>
          <w:sz w:val="24"/>
        </w:rPr>
        <w:t>にして再び蒸留水を入れる。</w:t>
      </w:r>
    </w:p>
    <w:p w:rsidR="00901D06" w:rsidRPr="00996F9A" w:rsidRDefault="00901D06" w:rsidP="00901D06">
      <w:pPr>
        <w:pStyle w:val="a3"/>
        <w:numPr>
          <w:ilvl w:val="0"/>
          <w:numId w:val="9"/>
        </w:numPr>
        <w:rPr>
          <w:rFonts w:ascii="Arial" w:hAnsi="Arial" w:cs="Arial"/>
          <w:sz w:val="24"/>
        </w:rPr>
      </w:pPr>
      <w:r w:rsidRPr="00996F9A">
        <w:rPr>
          <w:rFonts w:ascii="Arial" w:hAnsi="Arial" w:cs="Arial"/>
          <w:sz w:val="24"/>
        </w:rPr>
        <w:t>水槽型装置に蒸留水が入っていることを確認の上、</w:t>
      </w:r>
      <w:r w:rsidRPr="00996F9A">
        <w:rPr>
          <w:rFonts w:ascii="Arial" w:hAnsi="Arial" w:cs="Arial"/>
          <w:sz w:val="24"/>
        </w:rPr>
        <w:t>SET ZERO</w:t>
      </w:r>
      <w:r w:rsidRPr="00996F9A">
        <w:rPr>
          <w:rFonts w:ascii="Arial" w:hAnsi="Arial" w:cs="Arial"/>
          <w:sz w:val="24"/>
        </w:rPr>
        <w:t>ボタンを押しバックグラウンド測定をする。（</w:t>
      </w:r>
      <w:r w:rsidRPr="00996F9A">
        <w:rPr>
          <w:rFonts w:ascii="Arial" w:hAnsi="Arial" w:cs="Arial"/>
          <w:sz w:val="24"/>
        </w:rPr>
        <w:t>60</w:t>
      </w:r>
      <w:r w:rsidRPr="00996F9A">
        <w:rPr>
          <w:rFonts w:ascii="Arial" w:hAnsi="Arial" w:cs="Arial"/>
          <w:sz w:val="24"/>
        </w:rPr>
        <w:t>秒間　毎回行うこと）</w:t>
      </w:r>
    </w:p>
    <w:p w:rsidR="00901D06" w:rsidRPr="00996F9A" w:rsidRDefault="00901D06" w:rsidP="00901D06">
      <w:pPr>
        <w:pStyle w:val="a3"/>
        <w:numPr>
          <w:ilvl w:val="0"/>
          <w:numId w:val="9"/>
        </w:numPr>
        <w:rPr>
          <w:rFonts w:ascii="Arial" w:hAnsi="Arial" w:cs="Arial"/>
          <w:sz w:val="24"/>
        </w:rPr>
      </w:pPr>
      <w:r w:rsidRPr="00996F9A">
        <w:rPr>
          <w:rFonts w:ascii="Arial" w:hAnsi="Arial" w:cs="Arial"/>
          <w:sz w:val="24"/>
        </w:rPr>
        <w:t>バックグラウンド測定が終了したら、</w:t>
      </w:r>
      <w:r w:rsidRPr="00996F9A">
        <w:rPr>
          <w:rFonts w:ascii="Arial" w:hAnsi="Arial" w:cs="Arial"/>
          <w:sz w:val="24"/>
        </w:rPr>
        <w:t>DV CHECK</w:t>
      </w:r>
      <w:r w:rsidRPr="00996F9A">
        <w:rPr>
          <w:rFonts w:ascii="Arial" w:hAnsi="Arial" w:cs="Arial"/>
          <w:sz w:val="24"/>
        </w:rPr>
        <w:t>ボタンを押し、</w:t>
      </w:r>
      <w:r w:rsidRPr="00996F9A">
        <w:rPr>
          <w:rFonts w:ascii="Arial" w:hAnsi="Arial" w:cs="Arial"/>
          <w:sz w:val="24"/>
        </w:rPr>
        <w:t>DV</w:t>
      </w:r>
      <w:r w:rsidRPr="00996F9A">
        <w:rPr>
          <w:rFonts w:ascii="Arial" w:hAnsi="Arial" w:cs="Arial"/>
          <w:sz w:val="24"/>
        </w:rPr>
        <w:t>＝</w:t>
      </w:r>
      <w:r w:rsidRPr="00996F9A">
        <w:rPr>
          <w:rFonts w:ascii="Arial" w:hAnsi="Arial" w:cs="Arial"/>
          <w:sz w:val="24"/>
        </w:rPr>
        <w:t>0</w:t>
      </w:r>
      <w:r w:rsidR="00C52ADA">
        <w:rPr>
          <w:rFonts w:ascii="Arial" w:hAnsi="Arial" w:cs="Arial" w:hint="eastAsia"/>
          <w:sz w:val="24"/>
        </w:rPr>
        <w:t>.</w:t>
      </w:r>
      <w:r w:rsidRPr="00996F9A">
        <w:rPr>
          <w:rFonts w:ascii="Arial" w:hAnsi="Arial" w:cs="Arial"/>
          <w:sz w:val="24"/>
        </w:rPr>
        <w:t>000</w:t>
      </w:r>
      <w:r w:rsidRPr="00996F9A">
        <w:rPr>
          <w:rFonts w:ascii="Arial" w:hAnsi="Arial" w:cs="Arial"/>
          <w:sz w:val="24"/>
        </w:rPr>
        <w:t>と表示されたら水槽に試料液を良く攪拌しながら</w:t>
      </w:r>
      <w:r w:rsidRPr="00996F9A">
        <w:rPr>
          <w:rFonts w:ascii="Arial" w:hAnsi="Arial" w:cs="Arial"/>
          <w:sz w:val="24"/>
        </w:rPr>
        <w:t>DV</w:t>
      </w:r>
      <w:r w:rsidRPr="00996F9A">
        <w:rPr>
          <w:rFonts w:ascii="Arial" w:hAnsi="Arial" w:cs="Arial"/>
          <w:sz w:val="24"/>
        </w:rPr>
        <w:t>が</w:t>
      </w:r>
      <w:r w:rsidRPr="00996F9A">
        <w:rPr>
          <w:rFonts w:ascii="Arial" w:hAnsi="Arial" w:cs="Arial"/>
          <w:sz w:val="24"/>
        </w:rPr>
        <w:t>0</w:t>
      </w:r>
      <w:r w:rsidR="00C52ADA">
        <w:rPr>
          <w:rFonts w:ascii="Arial" w:hAnsi="Arial" w:cs="Arial" w:hint="eastAsia"/>
          <w:sz w:val="24"/>
        </w:rPr>
        <w:t>.</w:t>
      </w:r>
      <w:r w:rsidRPr="00996F9A">
        <w:rPr>
          <w:rFonts w:ascii="Arial" w:hAnsi="Arial" w:cs="Arial"/>
          <w:sz w:val="24"/>
        </w:rPr>
        <w:t>2</w:t>
      </w:r>
      <w:r w:rsidRPr="00996F9A">
        <w:rPr>
          <w:rFonts w:ascii="Arial" w:hAnsi="Arial" w:cs="Arial"/>
          <w:sz w:val="24"/>
        </w:rPr>
        <w:t>以上となるまで少しずつ投入する。</w:t>
      </w:r>
    </w:p>
    <w:p w:rsidR="00901D06" w:rsidRPr="00996F9A" w:rsidRDefault="00901D06" w:rsidP="00901D06">
      <w:pPr>
        <w:pStyle w:val="a3"/>
        <w:numPr>
          <w:ilvl w:val="0"/>
          <w:numId w:val="9"/>
        </w:numPr>
        <w:rPr>
          <w:rFonts w:ascii="Arial" w:hAnsi="Arial" w:cs="Arial"/>
          <w:sz w:val="24"/>
        </w:rPr>
      </w:pPr>
      <w:r w:rsidRPr="00996F9A">
        <w:rPr>
          <w:rFonts w:ascii="Arial" w:hAnsi="Arial" w:cs="Arial"/>
          <w:sz w:val="24"/>
        </w:rPr>
        <w:t>CANCEL</w:t>
      </w:r>
      <w:r w:rsidRPr="00996F9A">
        <w:rPr>
          <w:rFonts w:ascii="Arial" w:hAnsi="Arial" w:cs="Arial"/>
          <w:sz w:val="24"/>
        </w:rPr>
        <w:t>ボタンを押し画面が戻ったら</w:t>
      </w:r>
      <w:r w:rsidR="00996F9A" w:rsidRPr="00996F9A">
        <w:rPr>
          <w:rFonts w:ascii="Arial" w:hAnsi="Arial" w:cs="Arial"/>
          <w:sz w:val="24"/>
        </w:rPr>
        <w:t>、</w:t>
      </w:r>
      <w:r w:rsidRPr="00996F9A">
        <w:rPr>
          <w:rFonts w:ascii="Arial" w:hAnsi="Arial" w:cs="Arial"/>
          <w:sz w:val="24"/>
        </w:rPr>
        <w:t>RUN</w:t>
      </w:r>
      <w:r w:rsidRPr="00996F9A">
        <w:rPr>
          <w:rFonts w:ascii="Arial" w:hAnsi="Arial" w:cs="Arial"/>
          <w:sz w:val="24"/>
        </w:rPr>
        <w:t>ボタンを押し測定を開始する（</w:t>
      </w:r>
      <w:r w:rsidRPr="00996F9A">
        <w:rPr>
          <w:rFonts w:ascii="Arial" w:hAnsi="Arial" w:cs="Arial"/>
          <w:sz w:val="24"/>
        </w:rPr>
        <w:t>60</w:t>
      </w:r>
      <w:r w:rsidRPr="00996F9A">
        <w:rPr>
          <w:rFonts w:ascii="Arial" w:hAnsi="Arial" w:cs="Arial"/>
          <w:sz w:val="24"/>
        </w:rPr>
        <w:t>秒間）、結果がプリント出力される。</w:t>
      </w:r>
    </w:p>
    <w:p w:rsidR="00901D06" w:rsidRPr="00996F9A" w:rsidRDefault="00901D06" w:rsidP="00901D06">
      <w:pPr>
        <w:pStyle w:val="a3"/>
        <w:numPr>
          <w:ilvl w:val="0"/>
          <w:numId w:val="9"/>
        </w:numPr>
        <w:rPr>
          <w:rFonts w:ascii="Arial" w:hAnsi="Arial" w:cs="Arial"/>
          <w:sz w:val="24"/>
        </w:rPr>
      </w:pPr>
      <w:r w:rsidRPr="00996F9A">
        <w:rPr>
          <w:rFonts w:ascii="Arial" w:hAnsi="Arial" w:cs="Arial"/>
          <w:sz w:val="24"/>
        </w:rPr>
        <w:t>手順</w:t>
      </w:r>
      <w:r w:rsidRPr="00996F9A">
        <w:rPr>
          <w:rFonts w:ascii="Arial" w:hAnsi="Arial" w:cs="Arial"/>
          <w:sz w:val="24"/>
        </w:rPr>
        <w:t>4</w:t>
      </w:r>
      <w:r w:rsidRPr="00996F9A">
        <w:rPr>
          <w:rFonts w:ascii="Arial" w:hAnsi="Arial" w:cs="Arial"/>
          <w:sz w:val="24"/>
        </w:rPr>
        <w:t>の方法で水槽型装置内を蒸留水で３回洗浄して、清浄な蒸留水で満たしておく。</w:t>
      </w:r>
    </w:p>
    <w:p w:rsidR="00901D06" w:rsidRPr="00996F9A" w:rsidRDefault="00901D06" w:rsidP="00901D06">
      <w:pPr>
        <w:pStyle w:val="a3"/>
        <w:numPr>
          <w:ilvl w:val="0"/>
          <w:numId w:val="9"/>
        </w:numPr>
        <w:rPr>
          <w:rFonts w:ascii="Arial" w:hAnsi="Arial" w:cs="Arial"/>
          <w:sz w:val="24"/>
        </w:rPr>
      </w:pPr>
      <w:r w:rsidRPr="00996F9A">
        <w:rPr>
          <w:rFonts w:ascii="Arial" w:hAnsi="Arial" w:cs="Arial"/>
          <w:sz w:val="24"/>
        </w:rPr>
        <w:t>水槽型装置のトグルスイッチを</w:t>
      </w:r>
      <w:r w:rsidRPr="00996F9A">
        <w:rPr>
          <w:rFonts w:ascii="Arial" w:hAnsi="Arial" w:cs="Arial"/>
          <w:sz w:val="24"/>
        </w:rPr>
        <w:t>OFF</w:t>
      </w:r>
      <w:r w:rsidRPr="00996F9A">
        <w:rPr>
          <w:rFonts w:ascii="Arial" w:hAnsi="Arial" w:cs="Arial"/>
          <w:sz w:val="24"/>
        </w:rPr>
        <w:t>にする。</w:t>
      </w:r>
    </w:p>
    <w:p w:rsidR="00901D06" w:rsidRPr="00996F9A" w:rsidRDefault="00901D06" w:rsidP="00901D06">
      <w:pPr>
        <w:pStyle w:val="a3"/>
        <w:numPr>
          <w:ilvl w:val="0"/>
          <w:numId w:val="9"/>
        </w:numPr>
        <w:rPr>
          <w:rFonts w:ascii="Arial" w:hAnsi="Arial" w:cs="Arial"/>
          <w:sz w:val="24"/>
        </w:rPr>
      </w:pPr>
      <w:r w:rsidRPr="00996F9A">
        <w:rPr>
          <w:rFonts w:ascii="Arial" w:hAnsi="Arial" w:cs="Arial"/>
          <w:sz w:val="24"/>
        </w:rPr>
        <w:t>手順</w:t>
      </w:r>
      <w:r w:rsidRPr="00996F9A">
        <w:rPr>
          <w:rFonts w:ascii="Arial" w:hAnsi="Arial" w:cs="Arial"/>
          <w:sz w:val="24"/>
        </w:rPr>
        <w:t>3</w:t>
      </w:r>
      <w:r w:rsidRPr="00996F9A">
        <w:rPr>
          <w:rFonts w:ascii="Arial" w:hAnsi="Arial" w:cs="Arial"/>
          <w:sz w:val="24"/>
        </w:rPr>
        <w:t>以降を繰り返し測定する。</w:t>
      </w:r>
    </w:p>
    <w:p w:rsidR="00901D06" w:rsidRPr="00996F9A" w:rsidRDefault="00901D06" w:rsidP="00901D06">
      <w:pPr>
        <w:pStyle w:val="a3"/>
        <w:numPr>
          <w:ilvl w:val="0"/>
          <w:numId w:val="9"/>
        </w:numPr>
        <w:rPr>
          <w:rFonts w:ascii="Arial" w:hAnsi="Arial" w:cs="Arial"/>
          <w:sz w:val="24"/>
        </w:rPr>
      </w:pPr>
      <w:r w:rsidRPr="00996F9A">
        <w:rPr>
          <w:rFonts w:ascii="Arial" w:hAnsi="Arial" w:cs="Arial"/>
          <w:sz w:val="24"/>
        </w:rPr>
        <w:t>最後に分散処理をしていない粉末試料を測定、洗浄して終了する。</w:t>
      </w:r>
    </w:p>
    <w:p w:rsidR="00901D06" w:rsidRPr="00996F9A" w:rsidRDefault="00901D06" w:rsidP="00901D06">
      <w:pPr>
        <w:pStyle w:val="a3"/>
        <w:rPr>
          <w:rFonts w:ascii="Arial" w:hAnsi="Arial" w:cs="Arial"/>
          <w:sz w:val="28"/>
        </w:rPr>
      </w:pPr>
    </w:p>
    <w:p w:rsidR="00901D06" w:rsidRPr="00996F9A" w:rsidRDefault="00901D06" w:rsidP="00901D06">
      <w:pPr>
        <w:pStyle w:val="a3"/>
        <w:rPr>
          <w:rFonts w:ascii="Arial" w:hAnsi="Arial" w:cs="Arial"/>
          <w:sz w:val="28"/>
        </w:rPr>
      </w:pPr>
      <w:r w:rsidRPr="00996F9A">
        <w:rPr>
          <w:rFonts w:ascii="Arial" w:hAnsi="Arial" w:cs="Arial"/>
          <w:sz w:val="28"/>
        </w:rPr>
        <w:t>【実験結果の整理】</w:t>
      </w:r>
    </w:p>
    <w:p w:rsidR="00901D06" w:rsidRPr="00996F9A" w:rsidRDefault="00901D06" w:rsidP="00901D06">
      <w:pPr>
        <w:pStyle w:val="a3"/>
        <w:ind w:firstLineChars="100" w:firstLine="240"/>
        <w:rPr>
          <w:rFonts w:ascii="Arial" w:hAnsi="Arial" w:cs="Arial"/>
          <w:sz w:val="24"/>
          <w:szCs w:val="24"/>
        </w:rPr>
      </w:pPr>
      <w:r w:rsidRPr="00996F9A">
        <w:rPr>
          <w:rFonts w:ascii="Arial" w:hAnsi="Arial" w:cs="Arial"/>
          <w:sz w:val="24"/>
          <w:szCs w:val="24"/>
        </w:rPr>
        <w:t>出力データは３列に並んでおり１列目が粒径値（</w:t>
      </w:r>
      <w:r w:rsidRPr="00D53B18">
        <w:rPr>
          <w:rFonts w:ascii="Symbol" w:hAnsi="Symbol" w:cs="Arial"/>
          <w:sz w:val="24"/>
          <w:szCs w:val="24"/>
        </w:rPr>
        <w:t></w:t>
      </w:r>
      <w:r w:rsidRPr="00996F9A">
        <w:rPr>
          <w:rFonts w:ascii="Arial" w:hAnsi="Arial" w:cs="Arial"/>
          <w:sz w:val="24"/>
          <w:szCs w:val="24"/>
        </w:rPr>
        <w:t>m</w:t>
      </w:r>
      <w:r w:rsidRPr="00996F9A">
        <w:rPr>
          <w:rFonts w:ascii="Arial" w:hAnsi="Arial" w:cs="Arial"/>
          <w:sz w:val="24"/>
          <w:szCs w:val="24"/>
        </w:rPr>
        <w:t>）</w:t>
      </w:r>
      <w:r w:rsidR="00996F9A" w:rsidRPr="00996F9A">
        <w:rPr>
          <w:rFonts w:ascii="Arial" w:hAnsi="Arial" w:cs="Arial"/>
          <w:sz w:val="24"/>
          <w:szCs w:val="24"/>
        </w:rPr>
        <w:t>、</w:t>
      </w:r>
      <w:r w:rsidRPr="00996F9A">
        <w:rPr>
          <w:rFonts w:ascii="Arial" w:hAnsi="Arial" w:cs="Arial"/>
          <w:sz w:val="24"/>
          <w:szCs w:val="24"/>
        </w:rPr>
        <w:t>２列目が累積値（</w:t>
      </w:r>
      <w:r w:rsidRPr="00996F9A">
        <w:rPr>
          <w:rFonts w:ascii="Arial" w:hAnsi="Arial" w:cs="Arial"/>
          <w:sz w:val="24"/>
          <w:szCs w:val="24"/>
        </w:rPr>
        <w:t>vol%</w:t>
      </w:r>
      <w:r w:rsidRPr="00996F9A">
        <w:rPr>
          <w:rFonts w:ascii="Arial" w:hAnsi="Arial" w:cs="Arial"/>
          <w:sz w:val="24"/>
          <w:szCs w:val="24"/>
        </w:rPr>
        <w:t>）</w:t>
      </w:r>
      <w:r w:rsidR="00996F9A" w:rsidRPr="00996F9A">
        <w:rPr>
          <w:rFonts w:ascii="Arial" w:hAnsi="Arial" w:cs="Arial"/>
          <w:sz w:val="24"/>
          <w:szCs w:val="24"/>
        </w:rPr>
        <w:t>、</w:t>
      </w:r>
      <w:r w:rsidRPr="00996F9A">
        <w:rPr>
          <w:rFonts w:ascii="Arial" w:hAnsi="Arial" w:cs="Arial"/>
          <w:sz w:val="24"/>
          <w:szCs w:val="24"/>
        </w:rPr>
        <w:t>３列目がヒストグラム値（</w:t>
      </w:r>
      <w:r w:rsidRPr="00996F9A">
        <w:rPr>
          <w:rFonts w:ascii="Arial" w:hAnsi="Arial" w:cs="Arial"/>
          <w:sz w:val="24"/>
          <w:szCs w:val="24"/>
        </w:rPr>
        <w:t>vol%</w:t>
      </w:r>
      <w:r w:rsidRPr="00996F9A">
        <w:rPr>
          <w:rFonts w:ascii="Arial" w:hAnsi="Arial" w:cs="Arial"/>
          <w:sz w:val="24"/>
          <w:szCs w:val="24"/>
        </w:rPr>
        <w:t>）である</w:t>
      </w:r>
      <w:r w:rsidR="00996F9A" w:rsidRPr="00996F9A">
        <w:rPr>
          <w:rFonts w:ascii="Arial" w:hAnsi="Arial" w:cs="Arial"/>
          <w:sz w:val="24"/>
          <w:szCs w:val="24"/>
        </w:rPr>
        <w:t>。</w:t>
      </w:r>
      <w:r w:rsidRPr="00996F9A">
        <w:rPr>
          <w:rFonts w:ascii="Arial" w:hAnsi="Arial" w:cs="Arial"/>
          <w:sz w:val="24"/>
          <w:szCs w:val="24"/>
        </w:rPr>
        <w:t>ヒストグラム値が</w:t>
      </w:r>
      <w:r w:rsidRPr="00996F9A">
        <w:rPr>
          <w:rFonts w:ascii="Arial" w:hAnsi="Arial" w:cs="Arial"/>
          <w:sz w:val="24"/>
          <w:szCs w:val="24"/>
        </w:rPr>
        <w:t>0</w:t>
      </w:r>
      <w:r w:rsidRPr="00996F9A">
        <w:rPr>
          <w:rFonts w:ascii="Arial" w:hAnsi="Arial" w:cs="Arial"/>
          <w:sz w:val="24"/>
          <w:szCs w:val="24"/>
        </w:rPr>
        <w:t>の場合</w:t>
      </w:r>
      <w:r w:rsidR="00996F9A" w:rsidRPr="00996F9A">
        <w:rPr>
          <w:rFonts w:ascii="Arial" w:hAnsi="Arial" w:cs="Arial"/>
          <w:sz w:val="24"/>
          <w:szCs w:val="24"/>
        </w:rPr>
        <w:t>、</w:t>
      </w:r>
      <w:r w:rsidRPr="00996F9A">
        <w:rPr>
          <w:rFonts w:ascii="Arial" w:hAnsi="Arial" w:cs="Arial"/>
          <w:sz w:val="24"/>
          <w:szCs w:val="24"/>
        </w:rPr>
        <w:t>該当する粒径の粒子は存在しないという意味である</w:t>
      </w:r>
      <w:r w:rsidR="00996F9A" w:rsidRPr="00996F9A">
        <w:rPr>
          <w:rFonts w:ascii="Arial" w:hAnsi="Arial" w:cs="Arial"/>
          <w:sz w:val="24"/>
          <w:szCs w:val="24"/>
        </w:rPr>
        <w:t>。</w:t>
      </w:r>
    </w:p>
    <w:p w:rsidR="00901D06" w:rsidRPr="00996F9A" w:rsidRDefault="00901D06" w:rsidP="00901D06">
      <w:pPr>
        <w:pStyle w:val="a3"/>
        <w:rPr>
          <w:rFonts w:ascii="Arial" w:hAnsi="Arial" w:cs="Arial"/>
          <w:sz w:val="24"/>
        </w:rPr>
      </w:pPr>
      <w:r w:rsidRPr="00996F9A">
        <w:rPr>
          <w:rFonts w:ascii="Arial" w:hAnsi="Arial" w:cs="Arial"/>
          <w:sz w:val="24"/>
        </w:rPr>
        <w:t>出力された測定データをレポートに添付し、体積累積曲線（粒径</w:t>
      </w:r>
      <w:r w:rsidRPr="00996F9A">
        <w:rPr>
          <w:rFonts w:ascii="Arial" w:hAnsi="Arial" w:cs="Arial"/>
          <w:sz w:val="24"/>
        </w:rPr>
        <w:t>vs</w:t>
      </w:r>
      <w:r w:rsidRPr="00996F9A">
        <w:rPr>
          <w:rFonts w:ascii="Arial" w:hAnsi="Arial" w:cs="Arial"/>
          <w:sz w:val="24"/>
        </w:rPr>
        <w:t>累積値）とヒストグラム（粒径</w:t>
      </w:r>
      <w:r w:rsidRPr="00996F9A">
        <w:rPr>
          <w:rFonts w:ascii="Arial" w:hAnsi="Arial" w:cs="Arial"/>
          <w:sz w:val="24"/>
        </w:rPr>
        <w:t>vs</w:t>
      </w:r>
      <w:r w:rsidRPr="00996F9A">
        <w:rPr>
          <w:rFonts w:ascii="Arial" w:hAnsi="Arial" w:cs="Arial"/>
          <w:sz w:val="24"/>
        </w:rPr>
        <w:t xml:space="preserve">ヒストグラム値）を図示せよ。　</w:t>
      </w:r>
    </w:p>
    <w:p w:rsidR="00901D06" w:rsidRPr="00996F9A" w:rsidRDefault="00901D06" w:rsidP="00901D06">
      <w:pPr>
        <w:pStyle w:val="a3"/>
        <w:rPr>
          <w:rFonts w:ascii="Arial" w:hAnsi="Arial" w:cs="Arial"/>
          <w:sz w:val="24"/>
        </w:rPr>
      </w:pPr>
    </w:p>
    <w:p w:rsidR="00901D06" w:rsidRPr="00996F9A" w:rsidRDefault="00660EB7" w:rsidP="00901D06">
      <w:pPr>
        <w:pStyle w:val="a3"/>
        <w:rPr>
          <w:rFonts w:ascii="Arial" w:hAnsi="Arial" w:cs="Arial"/>
          <w:sz w:val="32"/>
        </w:rPr>
      </w:pPr>
      <w:r>
        <w:rPr>
          <w:rFonts w:ascii="Arial" w:hAnsi="Arial" w:cs="Arial" w:hint="eastAsia"/>
          <w:sz w:val="32"/>
        </w:rPr>
        <w:t>演習</w:t>
      </w:r>
      <w:r w:rsidR="00901D06" w:rsidRPr="00996F9A">
        <w:rPr>
          <w:rFonts w:ascii="Arial" w:hAnsi="Arial" w:cs="Arial"/>
          <w:sz w:val="32"/>
        </w:rPr>
        <w:t>問題</w:t>
      </w:r>
    </w:p>
    <w:p w:rsidR="00901D06" w:rsidRPr="00996F9A" w:rsidRDefault="00901D06" w:rsidP="00901D06">
      <w:pPr>
        <w:pStyle w:val="a3"/>
        <w:ind w:left="255"/>
        <w:rPr>
          <w:rFonts w:ascii="Arial" w:hAnsi="Arial" w:cs="Arial"/>
          <w:sz w:val="24"/>
        </w:rPr>
      </w:pPr>
    </w:p>
    <w:p w:rsidR="00901D06" w:rsidRDefault="00901D06" w:rsidP="00901D06">
      <w:pPr>
        <w:pStyle w:val="a3"/>
        <w:numPr>
          <w:ilvl w:val="0"/>
          <w:numId w:val="8"/>
        </w:numPr>
        <w:rPr>
          <w:rFonts w:ascii="Arial" w:hAnsi="Arial" w:cs="Arial"/>
          <w:sz w:val="24"/>
        </w:rPr>
      </w:pPr>
      <w:r w:rsidRPr="00996F9A">
        <w:rPr>
          <w:rFonts w:ascii="Arial" w:hAnsi="Arial" w:cs="Arial"/>
          <w:sz w:val="24"/>
        </w:rPr>
        <w:t>ち密で均一な焼結体をできるだけ低温で得るための条件のひとつとして、一次粒子が微細で、大きさの分布が狭いこととされている。こうした粉体を得る方法としてどの様な方法が考えられるか。</w:t>
      </w:r>
    </w:p>
    <w:p w:rsidR="00DA2C5C" w:rsidRDefault="00DA2C5C" w:rsidP="00DA2C5C">
      <w:pPr>
        <w:pStyle w:val="a3"/>
        <w:ind w:left="255"/>
        <w:rPr>
          <w:rFonts w:ascii="Arial" w:hAnsi="Arial" w:cs="Arial"/>
          <w:sz w:val="24"/>
        </w:rPr>
      </w:pPr>
    </w:p>
    <w:p w:rsidR="00DA2C5C" w:rsidRPr="00996F9A" w:rsidRDefault="008F3CA9" w:rsidP="00901D06">
      <w:pPr>
        <w:pStyle w:val="a3"/>
        <w:numPr>
          <w:ilvl w:val="0"/>
          <w:numId w:val="8"/>
        </w:numPr>
        <w:rPr>
          <w:rFonts w:ascii="Arial" w:hAnsi="Arial" w:cs="Arial"/>
          <w:sz w:val="24"/>
        </w:rPr>
      </w:pPr>
      <w:r>
        <w:rPr>
          <w:rFonts w:ascii="Arial" w:hAnsi="Arial" w:cs="Arial" w:hint="eastAsia"/>
          <w:sz w:val="24"/>
        </w:rPr>
        <w:t>粒径分布測定したアルミナ粉末は「造粒」が施されていた。造粒を行うメリットについて調査せよ。</w:t>
      </w:r>
    </w:p>
    <w:p w:rsidR="00765FE4" w:rsidRDefault="00765FE4" w:rsidP="00765FE4">
      <w:pPr>
        <w:rPr>
          <w:rFonts w:ascii="Arial" w:hAnsi="Arial" w:cs="Arial"/>
          <w:sz w:val="24"/>
          <w:szCs w:val="24"/>
        </w:rPr>
      </w:pPr>
    </w:p>
    <w:p w:rsidR="00660EB7" w:rsidRPr="00996F9A" w:rsidRDefault="00660EB7" w:rsidP="00660EB7">
      <w:pPr>
        <w:pStyle w:val="a3"/>
        <w:rPr>
          <w:rFonts w:ascii="Arial" w:hAnsi="Arial" w:cs="Arial"/>
          <w:sz w:val="28"/>
        </w:rPr>
      </w:pPr>
      <w:r w:rsidRPr="00996F9A">
        <w:rPr>
          <w:rFonts w:ascii="Arial" w:hAnsi="Arial" w:cs="Arial"/>
          <w:sz w:val="28"/>
        </w:rPr>
        <w:t>【参考文献】</w:t>
      </w:r>
    </w:p>
    <w:p w:rsidR="00660EB7" w:rsidRPr="00996F9A" w:rsidRDefault="00660EB7" w:rsidP="00660EB7">
      <w:pPr>
        <w:pStyle w:val="a3"/>
        <w:rPr>
          <w:rFonts w:ascii="Arial" w:hAnsi="Arial" w:cs="Arial"/>
          <w:sz w:val="24"/>
        </w:rPr>
      </w:pPr>
      <w:r w:rsidRPr="00996F9A">
        <w:rPr>
          <w:rFonts w:ascii="Arial" w:hAnsi="Arial" w:cs="Arial"/>
          <w:sz w:val="24"/>
        </w:rPr>
        <w:t xml:space="preserve">　</w:t>
      </w:r>
      <w:r w:rsidRPr="00996F9A">
        <w:rPr>
          <w:rFonts w:ascii="Arial" w:hAnsi="Arial" w:cs="Arial"/>
          <w:sz w:val="24"/>
        </w:rPr>
        <w:t xml:space="preserve">1) </w:t>
      </w:r>
      <w:r w:rsidRPr="00996F9A">
        <w:rPr>
          <w:rFonts w:ascii="Arial" w:hAnsi="Arial" w:cs="Arial"/>
          <w:sz w:val="24"/>
        </w:rPr>
        <w:t>粉体</w:t>
      </w:r>
      <w:r w:rsidRPr="00996F9A">
        <w:rPr>
          <w:rFonts w:ascii="Arial" w:hAnsi="Arial" w:cs="Arial"/>
          <w:sz w:val="24"/>
        </w:rPr>
        <w:t>-</w:t>
      </w:r>
      <w:r w:rsidRPr="00996F9A">
        <w:rPr>
          <w:rFonts w:ascii="Arial" w:hAnsi="Arial" w:cs="Arial"/>
          <w:sz w:val="24"/>
        </w:rPr>
        <w:t>理論と応用</w:t>
      </w:r>
      <w:r w:rsidRPr="00996F9A">
        <w:rPr>
          <w:rFonts w:ascii="Arial" w:hAnsi="Arial" w:cs="Arial"/>
          <w:sz w:val="24"/>
        </w:rPr>
        <w:tab/>
      </w:r>
      <w:r w:rsidRPr="00996F9A">
        <w:rPr>
          <w:rFonts w:ascii="Arial" w:hAnsi="Arial" w:cs="Arial"/>
          <w:sz w:val="24"/>
        </w:rPr>
        <w:tab/>
      </w:r>
      <w:r w:rsidRPr="00996F9A">
        <w:rPr>
          <w:rFonts w:ascii="Arial" w:hAnsi="Arial" w:cs="Arial"/>
          <w:sz w:val="24"/>
        </w:rPr>
        <w:t>久保輝一郎</w:t>
      </w:r>
      <w:r w:rsidRPr="00996F9A">
        <w:rPr>
          <w:rFonts w:ascii="Arial" w:hAnsi="Arial" w:cs="Arial"/>
          <w:sz w:val="24"/>
        </w:rPr>
        <w:t xml:space="preserve"> </w:t>
      </w:r>
      <w:r w:rsidRPr="00996F9A">
        <w:rPr>
          <w:rFonts w:ascii="Arial" w:hAnsi="Arial" w:cs="Arial"/>
          <w:sz w:val="24"/>
        </w:rPr>
        <w:t>他</w:t>
      </w:r>
      <w:r w:rsidRPr="00996F9A">
        <w:rPr>
          <w:rFonts w:ascii="Arial" w:hAnsi="Arial" w:cs="Arial"/>
          <w:sz w:val="24"/>
        </w:rPr>
        <w:tab/>
      </w:r>
      <w:r w:rsidRPr="00996F9A">
        <w:rPr>
          <w:rFonts w:ascii="Arial" w:hAnsi="Arial" w:cs="Arial"/>
          <w:sz w:val="24"/>
        </w:rPr>
        <w:t>丸善</w:t>
      </w:r>
    </w:p>
    <w:p w:rsidR="00660EB7" w:rsidRPr="00996F9A" w:rsidRDefault="00660EB7" w:rsidP="00660EB7">
      <w:pPr>
        <w:pStyle w:val="a3"/>
        <w:rPr>
          <w:rFonts w:ascii="Arial" w:hAnsi="Arial" w:cs="Arial"/>
          <w:sz w:val="24"/>
        </w:rPr>
      </w:pPr>
      <w:r w:rsidRPr="00996F9A">
        <w:rPr>
          <w:rFonts w:ascii="Arial" w:hAnsi="Arial" w:cs="Arial"/>
          <w:sz w:val="24"/>
        </w:rPr>
        <w:t xml:space="preserve">　</w:t>
      </w:r>
      <w:r w:rsidRPr="00996F9A">
        <w:rPr>
          <w:rFonts w:ascii="Arial" w:hAnsi="Arial" w:cs="Arial"/>
          <w:sz w:val="24"/>
        </w:rPr>
        <w:t xml:space="preserve">2) </w:t>
      </w:r>
      <w:r w:rsidRPr="00996F9A">
        <w:rPr>
          <w:rFonts w:ascii="Arial" w:hAnsi="Arial" w:cs="Arial"/>
          <w:sz w:val="24"/>
        </w:rPr>
        <w:t>粉体工学ハンドブック</w:t>
      </w:r>
      <w:r w:rsidRPr="00996F9A">
        <w:rPr>
          <w:rFonts w:ascii="Arial" w:hAnsi="Arial" w:cs="Arial"/>
          <w:sz w:val="24"/>
        </w:rPr>
        <w:tab/>
      </w:r>
      <w:r w:rsidRPr="00996F9A">
        <w:rPr>
          <w:rFonts w:ascii="Arial" w:hAnsi="Arial" w:cs="Arial"/>
          <w:sz w:val="24"/>
        </w:rPr>
        <w:t>井伊谷鋼一</w:t>
      </w:r>
      <w:r w:rsidRPr="00996F9A">
        <w:rPr>
          <w:rFonts w:ascii="Arial" w:hAnsi="Arial" w:cs="Arial"/>
          <w:sz w:val="24"/>
        </w:rPr>
        <w:tab/>
      </w:r>
      <w:r w:rsidRPr="00996F9A">
        <w:rPr>
          <w:rFonts w:ascii="Arial" w:hAnsi="Arial" w:cs="Arial"/>
          <w:sz w:val="24"/>
        </w:rPr>
        <w:t>朝倉書店</w:t>
      </w:r>
    </w:p>
    <w:p w:rsidR="00660EB7" w:rsidRDefault="00660EB7" w:rsidP="00660EB7">
      <w:pPr>
        <w:pStyle w:val="a3"/>
        <w:rPr>
          <w:rFonts w:ascii="Arial" w:hAnsi="Arial" w:cs="Arial"/>
          <w:sz w:val="24"/>
        </w:rPr>
      </w:pPr>
      <w:r w:rsidRPr="00996F9A">
        <w:rPr>
          <w:rFonts w:ascii="Arial" w:hAnsi="Arial" w:cs="Arial"/>
          <w:sz w:val="24"/>
        </w:rPr>
        <w:t xml:space="preserve">　</w:t>
      </w:r>
      <w:r w:rsidRPr="00996F9A">
        <w:rPr>
          <w:rFonts w:ascii="Arial" w:hAnsi="Arial" w:cs="Arial"/>
          <w:sz w:val="24"/>
        </w:rPr>
        <w:t xml:space="preserve">3) </w:t>
      </w:r>
      <w:r w:rsidRPr="00996F9A">
        <w:rPr>
          <w:rFonts w:ascii="Arial" w:hAnsi="Arial" w:cs="Arial"/>
          <w:sz w:val="24"/>
        </w:rPr>
        <w:t>物理化学実験法</w:t>
      </w:r>
      <w:r w:rsidRPr="00996F9A">
        <w:rPr>
          <w:rFonts w:ascii="Arial" w:hAnsi="Arial" w:cs="Arial"/>
          <w:sz w:val="24"/>
        </w:rPr>
        <w:tab/>
      </w:r>
      <w:r w:rsidRPr="00996F9A">
        <w:rPr>
          <w:rFonts w:ascii="Arial" w:hAnsi="Arial" w:cs="Arial"/>
          <w:sz w:val="24"/>
        </w:rPr>
        <w:tab/>
      </w:r>
      <w:r w:rsidRPr="00996F9A">
        <w:rPr>
          <w:rFonts w:ascii="Arial" w:hAnsi="Arial" w:cs="Arial"/>
          <w:sz w:val="24"/>
        </w:rPr>
        <w:t>千原秀昭</w:t>
      </w:r>
      <w:r w:rsidRPr="00996F9A">
        <w:rPr>
          <w:rFonts w:ascii="Arial" w:hAnsi="Arial" w:cs="Arial"/>
          <w:sz w:val="24"/>
        </w:rPr>
        <w:tab/>
      </w:r>
      <w:r w:rsidRPr="00996F9A">
        <w:rPr>
          <w:rFonts w:ascii="Arial" w:hAnsi="Arial" w:cs="Arial"/>
          <w:sz w:val="24"/>
        </w:rPr>
        <w:t>東京化学同人</w:t>
      </w:r>
    </w:p>
    <w:p w:rsidR="00876002" w:rsidRPr="00660EB7" w:rsidRDefault="00876002" w:rsidP="00D53B18">
      <w:pPr>
        <w:rPr>
          <w:rFonts w:ascii="Arial" w:hAnsi="Arial" w:cs="Arial"/>
          <w:sz w:val="24"/>
          <w:szCs w:val="24"/>
        </w:rPr>
      </w:pPr>
    </w:p>
    <w:sectPr w:rsidR="00876002" w:rsidRPr="00660EB7" w:rsidSect="000F5B5C">
      <w:footerReference w:type="default" r:id="rId20"/>
      <w:pgSz w:w="11906" w:h="16838" w:code="9"/>
      <w:pgMar w:top="1134" w:right="1134" w:bottom="1134" w:left="1134" w:header="851" w:footer="283" w:gutter="0"/>
      <w:pgNumType w:fmt="numberInDash" w:start="13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E3B" w:rsidRDefault="00814E3B" w:rsidP="00221934">
      <w:r>
        <w:separator/>
      </w:r>
    </w:p>
  </w:endnote>
  <w:endnote w:type="continuationSeparator" w:id="0">
    <w:p w:rsidR="00814E3B" w:rsidRDefault="00814E3B" w:rsidP="0022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BA" w:rsidRPr="002B636F" w:rsidRDefault="00DB08F5">
    <w:pPr>
      <w:pStyle w:val="a6"/>
      <w:jc w:val="center"/>
      <w:rPr>
        <w:rFonts w:asciiTheme="minorHAnsi" w:hAnsiTheme="minorHAnsi"/>
      </w:rPr>
    </w:pPr>
    <w:r w:rsidRPr="002B636F">
      <w:rPr>
        <w:rFonts w:asciiTheme="minorHAnsi" w:hAnsiTheme="minorHAnsi"/>
      </w:rPr>
      <w:fldChar w:fldCharType="begin"/>
    </w:r>
    <w:r w:rsidR="00B06345" w:rsidRPr="002B636F">
      <w:rPr>
        <w:rFonts w:asciiTheme="minorHAnsi" w:hAnsiTheme="minorHAnsi"/>
      </w:rPr>
      <w:instrText xml:space="preserve"> PAGE   \* MERGEFORMAT </w:instrText>
    </w:r>
    <w:r w:rsidRPr="002B636F">
      <w:rPr>
        <w:rFonts w:asciiTheme="minorHAnsi" w:hAnsiTheme="minorHAnsi"/>
      </w:rPr>
      <w:fldChar w:fldCharType="separate"/>
    </w:r>
    <w:r w:rsidR="000F5B5C" w:rsidRPr="000F5B5C">
      <w:rPr>
        <w:rFonts w:asciiTheme="minorHAnsi" w:hAnsiTheme="minorHAnsi"/>
        <w:noProof/>
        <w:lang w:val="ja-JP"/>
      </w:rPr>
      <w:t>-</w:t>
    </w:r>
    <w:r w:rsidR="000F5B5C">
      <w:rPr>
        <w:rFonts w:asciiTheme="minorHAnsi" w:hAnsiTheme="minorHAnsi"/>
        <w:noProof/>
      </w:rPr>
      <w:t xml:space="preserve"> 132 -</w:t>
    </w:r>
    <w:r w:rsidRPr="002B636F">
      <w:rPr>
        <w:rFonts w:asciiTheme="minorHAnsi" w:hAnsiTheme="minorHAnsi"/>
      </w:rPr>
      <w:fldChar w:fldCharType="end"/>
    </w:r>
  </w:p>
  <w:p w:rsidR="00E936BA" w:rsidRDefault="00E936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E3B" w:rsidRDefault="00814E3B" w:rsidP="00221934">
      <w:r>
        <w:separator/>
      </w:r>
    </w:p>
  </w:footnote>
  <w:footnote w:type="continuationSeparator" w:id="0">
    <w:p w:rsidR="00814E3B" w:rsidRDefault="00814E3B" w:rsidP="00221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02CA"/>
    <w:multiLevelType w:val="hybridMultilevel"/>
    <w:tmpl w:val="BA586E58"/>
    <w:lvl w:ilvl="0" w:tplc="E6AE55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47C7BA3"/>
    <w:multiLevelType w:val="hybridMultilevel"/>
    <w:tmpl w:val="7EB45BF4"/>
    <w:lvl w:ilvl="0" w:tplc="9EC206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C76D51"/>
    <w:multiLevelType w:val="hybridMultilevel"/>
    <w:tmpl w:val="E48442A8"/>
    <w:lvl w:ilvl="0" w:tplc="7F92962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07D24E1"/>
    <w:multiLevelType w:val="hybridMultilevel"/>
    <w:tmpl w:val="50204B10"/>
    <w:lvl w:ilvl="0" w:tplc="4C92CE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1A91901"/>
    <w:multiLevelType w:val="hybridMultilevel"/>
    <w:tmpl w:val="20BA07B8"/>
    <w:lvl w:ilvl="0" w:tplc="167262F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5B52C0F"/>
    <w:multiLevelType w:val="singleLevel"/>
    <w:tmpl w:val="0D14267A"/>
    <w:lvl w:ilvl="0">
      <w:start w:val="1"/>
      <w:numFmt w:val="decimal"/>
      <w:lvlText w:val="問%1."/>
      <w:lvlJc w:val="left"/>
      <w:pPr>
        <w:tabs>
          <w:tab w:val="num" w:pos="855"/>
        </w:tabs>
        <w:ind w:left="855" w:hanging="600"/>
      </w:pPr>
      <w:rPr>
        <w:rFonts w:ascii="Arial" w:hAnsi="Arial" w:hint="default"/>
      </w:rPr>
    </w:lvl>
  </w:abstractNum>
  <w:abstractNum w:abstractNumId="6">
    <w:nsid w:val="5705315B"/>
    <w:multiLevelType w:val="singleLevel"/>
    <w:tmpl w:val="492A5F48"/>
    <w:lvl w:ilvl="0">
      <w:start w:val="1"/>
      <w:numFmt w:val="decimal"/>
      <w:lvlText w:val="%1."/>
      <w:lvlJc w:val="left"/>
      <w:pPr>
        <w:tabs>
          <w:tab w:val="num" w:pos="405"/>
        </w:tabs>
        <w:ind w:left="405" w:hanging="405"/>
      </w:pPr>
      <w:rPr>
        <w:rFonts w:hint="eastAsia"/>
      </w:rPr>
    </w:lvl>
  </w:abstractNum>
  <w:abstractNum w:abstractNumId="7">
    <w:nsid w:val="577D31EE"/>
    <w:multiLevelType w:val="hybridMultilevel"/>
    <w:tmpl w:val="26A8513A"/>
    <w:lvl w:ilvl="0" w:tplc="8F58CD84">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D430C9B"/>
    <w:multiLevelType w:val="hybridMultilevel"/>
    <w:tmpl w:val="AA52B976"/>
    <w:lvl w:ilvl="0" w:tplc="D46266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F54B1E"/>
    <w:multiLevelType w:val="hybridMultilevel"/>
    <w:tmpl w:val="63B232A4"/>
    <w:lvl w:ilvl="0" w:tplc="B738913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3FC03E9"/>
    <w:multiLevelType w:val="hybridMultilevel"/>
    <w:tmpl w:val="3FFAC58C"/>
    <w:lvl w:ilvl="0" w:tplc="027835C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79210D4"/>
    <w:multiLevelType w:val="hybridMultilevel"/>
    <w:tmpl w:val="63B232A4"/>
    <w:lvl w:ilvl="0" w:tplc="B738913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7AC7D03"/>
    <w:multiLevelType w:val="hybridMultilevel"/>
    <w:tmpl w:val="5EFEC00C"/>
    <w:lvl w:ilvl="0" w:tplc="09DEE33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F15196F"/>
    <w:multiLevelType w:val="hybridMultilevel"/>
    <w:tmpl w:val="8732263E"/>
    <w:lvl w:ilvl="0" w:tplc="02F822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2"/>
  </w:num>
  <w:num w:numId="3">
    <w:abstractNumId w:val="7"/>
  </w:num>
  <w:num w:numId="4">
    <w:abstractNumId w:val="13"/>
  </w:num>
  <w:num w:numId="5">
    <w:abstractNumId w:val="4"/>
  </w:num>
  <w:num w:numId="6">
    <w:abstractNumId w:val="11"/>
  </w:num>
  <w:num w:numId="7">
    <w:abstractNumId w:val="10"/>
  </w:num>
  <w:num w:numId="8">
    <w:abstractNumId w:val="5"/>
  </w:num>
  <w:num w:numId="9">
    <w:abstractNumId w:val="6"/>
  </w:num>
  <w:num w:numId="10">
    <w:abstractNumId w:val="2"/>
  </w:num>
  <w:num w:numId="11">
    <w:abstractNumId w:val="1"/>
  </w:num>
  <w:num w:numId="12">
    <w:abstractNumId w:val="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2812"/>
    <w:rsid w:val="00004B1A"/>
    <w:rsid w:val="000062D2"/>
    <w:rsid w:val="00027F70"/>
    <w:rsid w:val="000F3499"/>
    <w:rsid w:val="000F4F40"/>
    <w:rsid w:val="000F5B5C"/>
    <w:rsid w:val="00100DF6"/>
    <w:rsid w:val="00104616"/>
    <w:rsid w:val="00120A73"/>
    <w:rsid w:val="001241E6"/>
    <w:rsid w:val="00161B34"/>
    <w:rsid w:val="00183AF1"/>
    <w:rsid w:val="001D130E"/>
    <w:rsid w:val="001D37B6"/>
    <w:rsid w:val="0020196A"/>
    <w:rsid w:val="00221934"/>
    <w:rsid w:val="002320E4"/>
    <w:rsid w:val="0024091F"/>
    <w:rsid w:val="0026280D"/>
    <w:rsid w:val="002B636F"/>
    <w:rsid w:val="002E3A18"/>
    <w:rsid w:val="002E555B"/>
    <w:rsid w:val="002E6CE5"/>
    <w:rsid w:val="00315369"/>
    <w:rsid w:val="003268E9"/>
    <w:rsid w:val="0038103F"/>
    <w:rsid w:val="0039291C"/>
    <w:rsid w:val="003B1DFF"/>
    <w:rsid w:val="003C63AA"/>
    <w:rsid w:val="00404A12"/>
    <w:rsid w:val="00436A2B"/>
    <w:rsid w:val="0043726A"/>
    <w:rsid w:val="004A37A3"/>
    <w:rsid w:val="004A4756"/>
    <w:rsid w:val="004E42A3"/>
    <w:rsid w:val="004E74BF"/>
    <w:rsid w:val="004F1AB1"/>
    <w:rsid w:val="00520EEA"/>
    <w:rsid w:val="00584749"/>
    <w:rsid w:val="005A227C"/>
    <w:rsid w:val="006167A1"/>
    <w:rsid w:val="00634972"/>
    <w:rsid w:val="006558F7"/>
    <w:rsid w:val="00660EB7"/>
    <w:rsid w:val="00664650"/>
    <w:rsid w:val="006649E6"/>
    <w:rsid w:val="00684A4D"/>
    <w:rsid w:val="00695A29"/>
    <w:rsid w:val="006B5956"/>
    <w:rsid w:val="006B7C8E"/>
    <w:rsid w:val="006C17B6"/>
    <w:rsid w:val="006C4D9D"/>
    <w:rsid w:val="00745797"/>
    <w:rsid w:val="00765C43"/>
    <w:rsid w:val="00765FE4"/>
    <w:rsid w:val="00777830"/>
    <w:rsid w:val="00785EDE"/>
    <w:rsid w:val="00792BF0"/>
    <w:rsid w:val="00814E3B"/>
    <w:rsid w:val="00851049"/>
    <w:rsid w:val="00876002"/>
    <w:rsid w:val="008B7201"/>
    <w:rsid w:val="008C4FFB"/>
    <w:rsid w:val="008E760C"/>
    <w:rsid w:val="008F3CA9"/>
    <w:rsid w:val="00901D06"/>
    <w:rsid w:val="00933B1F"/>
    <w:rsid w:val="00963AF1"/>
    <w:rsid w:val="00976367"/>
    <w:rsid w:val="00995DA9"/>
    <w:rsid w:val="00996F9A"/>
    <w:rsid w:val="00A46F06"/>
    <w:rsid w:val="00A77532"/>
    <w:rsid w:val="00AF0ADB"/>
    <w:rsid w:val="00B06345"/>
    <w:rsid w:val="00B35A75"/>
    <w:rsid w:val="00B4293E"/>
    <w:rsid w:val="00B46FF1"/>
    <w:rsid w:val="00B647A7"/>
    <w:rsid w:val="00B84FC7"/>
    <w:rsid w:val="00B93895"/>
    <w:rsid w:val="00C445F0"/>
    <w:rsid w:val="00C52ADA"/>
    <w:rsid w:val="00C8242B"/>
    <w:rsid w:val="00CD2621"/>
    <w:rsid w:val="00CF2D97"/>
    <w:rsid w:val="00D20F1D"/>
    <w:rsid w:val="00D24DE4"/>
    <w:rsid w:val="00D26B41"/>
    <w:rsid w:val="00D52812"/>
    <w:rsid w:val="00D53B18"/>
    <w:rsid w:val="00D60925"/>
    <w:rsid w:val="00D968AC"/>
    <w:rsid w:val="00DA2C5C"/>
    <w:rsid w:val="00DA46DD"/>
    <w:rsid w:val="00DB08F5"/>
    <w:rsid w:val="00DB4657"/>
    <w:rsid w:val="00DC278C"/>
    <w:rsid w:val="00DF08AF"/>
    <w:rsid w:val="00E1175B"/>
    <w:rsid w:val="00E15888"/>
    <w:rsid w:val="00E72FAC"/>
    <w:rsid w:val="00E824BE"/>
    <w:rsid w:val="00E936BA"/>
    <w:rsid w:val="00EC3D44"/>
    <w:rsid w:val="00EE7680"/>
    <w:rsid w:val="00F118E6"/>
    <w:rsid w:val="00F53C11"/>
    <w:rsid w:val="00F67524"/>
    <w:rsid w:val="00F728B4"/>
    <w:rsid w:val="00FA392E"/>
    <w:rsid w:val="00FB67C3"/>
    <w:rsid w:val="00FF5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6345"/>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558F7"/>
    <w:rPr>
      <w:rFonts w:ascii="ＭＳ 明朝" w:hAnsi="Courier New"/>
      <w:szCs w:val="20"/>
    </w:rPr>
  </w:style>
  <w:style w:type="paragraph" w:styleId="a4">
    <w:name w:val="header"/>
    <w:basedOn w:val="a"/>
    <w:link w:val="a5"/>
    <w:rsid w:val="00221934"/>
    <w:pPr>
      <w:tabs>
        <w:tab w:val="center" w:pos="4252"/>
        <w:tab w:val="right" w:pos="8504"/>
      </w:tabs>
      <w:snapToGrid w:val="0"/>
    </w:pPr>
  </w:style>
  <w:style w:type="character" w:customStyle="1" w:styleId="a5">
    <w:name w:val="ヘッダー (文字)"/>
    <w:basedOn w:val="a0"/>
    <w:link w:val="a4"/>
    <w:rsid w:val="00221934"/>
    <w:rPr>
      <w:rFonts w:ascii="Times New Roman" w:hAnsi="Times New Roman"/>
      <w:kern w:val="2"/>
      <w:sz w:val="21"/>
      <w:szCs w:val="21"/>
    </w:rPr>
  </w:style>
  <w:style w:type="paragraph" w:styleId="a6">
    <w:name w:val="footer"/>
    <w:basedOn w:val="a"/>
    <w:link w:val="a7"/>
    <w:uiPriority w:val="99"/>
    <w:rsid w:val="00221934"/>
    <w:pPr>
      <w:tabs>
        <w:tab w:val="center" w:pos="4252"/>
        <w:tab w:val="right" w:pos="8504"/>
      </w:tabs>
      <w:snapToGrid w:val="0"/>
    </w:pPr>
  </w:style>
  <w:style w:type="character" w:customStyle="1" w:styleId="a7">
    <w:name w:val="フッター (文字)"/>
    <w:basedOn w:val="a0"/>
    <w:link w:val="a6"/>
    <w:uiPriority w:val="99"/>
    <w:rsid w:val="00221934"/>
    <w:rPr>
      <w:rFonts w:ascii="Times New Roman" w:hAnsi="Times New Roman"/>
      <w:kern w:val="2"/>
      <w:sz w:val="21"/>
      <w:szCs w:val="21"/>
    </w:rPr>
  </w:style>
  <w:style w:type="paragraph" w:styleId="a8">
    <w:name w:val="Balloon Text"/>
    <w:basedOn w:val="a"/>
    <w:link w:val="a9"/>
    <w:rsid w:val="000F5B5C"/>
    <w:rPr>
      <w:rFonts w:asciiTheme="majorHAnsi" w:eastAsiaTheme="majorEastAsia" w:hAnsiTheme="majorHAnsi" w:cstheme="majorBidi"/>
      <w:sz w:val="18"/>
      <w:szCs w:val="18"/>
    </w:rPr>
  </w:style>
  <w:style w:type="character" w:customStyle="1" w:styleId="a9">
    <w:name w:val="吹き出し (文字)"/>
    <w:basedOn w:val="a0"/>
    <w:link w:val="a8"/>
    <w:rsid w:val="000F5B5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754</Words>
  <Characters>4304</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Nagoya Institute of Technology</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Hideo Awaji</dc:creator>
  <cp:lastModifiedBy>Akiko OBATA</cp:lastModifiedBy>
  <cp:revision>2</cp:revision>
  <cp:lastPrinted>2012-03-06T02:11:00Z</cp:lastPrinted>
  <dcterms:created xsi:type="dcterms:W3CDTF">2012-03-06T02:11:00Z</dcterms:created>
  <dcterms:modified xsi:type="dcterms:W3CDTF">2012-03-06T02:11:00Z</dcterms:modified>
</cp:coreProperties>
</file>