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FE1" w:rsidRPr="006D19B5" w:rsidRDefault="00B93CC5" w:rsidP="00B93CC5">
      <w:pPr>
        <w:jc w:val="left"/>
        <w:rPr>
          <w:rFonts w:ascii="ＭＳ Ｐゴシック" w:eastAsia="ＭＳ Ｐゴシック" w:hAnsi="ＭＳ Ｐゴシック"/>
          <w:b/>
          <w:sz w:val="32"/>
          <w:szCs w:val="32"/>
        </w:rPr>
      </w:pPr>
      <w:r w:rsidRPr="006D19B5">
        <w:rPr>
          <w:rFonts w:ascii="ＭＳ Ｐゴシック" w:eastAsia="ＭＳ Ｐゴシック" w:hAnsi="ＭＳ Ｐゴシック" w:hint="eastAsia"/>
          <w:b/>
          <w:sz w:val="32"/>
          <w:szCs w:val="32"/>
        </w:rPr>
        <w:t>9</w:t>
      </w:r>
      <w:r w:rsidR="00934FE1" w:rsidRPr="006D19B5">
        <w:rPr>
          <w:rFonts w:ascii="ＭＳ Ｐゴシック" w:eastAsia="ＭＳ Ｐゴシック" w:hAnsi="ＭＳ Ｐゴシック" w:hint="eastAsia"/>
          <w:b/>
          <w:sz w:val="32"/>
          <w:szCs w:val="32"/>
        </w:rPr>
        <w:t>，</w:t>
      </w:r>
      <w:r w:rsidRPr="006D19B5">
        <w:rPr>
          <w:rFonts w:ascii="ＭＳ Ｐゴシック" w:eastAsia="ＭＳ Ｐゴシック" w:hAnsi="ＭＳ Ｐゴシック" w:hint="eastAsia"/>
          <w:b/>
          <w:sz w:val="32"/>
          <w:szCs w:val="32"/>
        </w:rPr>
        <w:t>10</w:t>
      </w:r>
      <w:r w:rsidR="00F156E5" w:rsidRPr="006D19B5">
        <w:rPr>
          <w:rFonts w:ascii="ＭＳ Ｐゴシック" w:eastAsia="ＭＳ Ｐゴシック" w:hAnsi="ＭＳ Ｐゴシック" w:hint="eastAsia"/>
          <w:b/>
          <w:sz w:val="32"/>
          <w:szCs w:val="32"/>
        </w:rPr>
        <w:t>.</w:t>
      </w:r>
      <w:r w:rsidR="00934FE1" w:rsidRPr="006D19B5">
        <w:rPr>
          <w:rFonts w:ascii="ＭＳ Ｐゴシック" w:eastAsia="ＭＳ Ｐゴシック" w:hAnsi="ＭＳ Ｐゴシック" w:hint="eastAsia"/>
          <w:b/>
          <w:sz w:val="32"/>
          <w:szCs w:val="32"/>
        </w:rPr>
        <w:t xml:space="preserve">　熱電変換材料の特性評価</w:t>
      </w:r>
    </w:p>
    <w:p w:rsidR="00D57A4F" w:rsidRDefault="00D57A4F" w:rsidP="00934FE1">
      <w:pPr>
        <w:jc w:val="left"/>
        <w:rPr>
          <w:rFonts w:ascii="ＭＳ Ｐゴシック" w:eastAsia="ＭＳ Ｐゴシック" w:hAnsi="ＭＳ Ｐゴシック"/>
          <w:sz w:val="28"/>
          <w:szCs w:val="28"/>
        </w:rPr>
      </w:pPr>
    </w:p>
    <w:p w:rsidR="00D57A4F" w:rsidRPr="00D57A4F" w:rsidRDefault="00D57A4F" w:rsidP="00D57A4F">
      <w:pPr>
        <w:rPr>
          <w:sz w:val="28"/>
          <w:szCs w:val="28"/>
        </w:rPr>
      </w:pPr>
      <w:r w:rsidRPr="00D57A4F">
        <w:rPr>
          <w:sz w:val="28"/>
          <w:szCs w:val="28"/>
        </w:rPr>
        <w:t>【</w:t>
      </w:r>
      <w:r w:rsidRPr="00D57A4F">
        <w:rPr>
          <w:rFonts w:hint="eastAsia"/>
          <w:sz w:val="28"/>
          <w:szCs w:val="28"/>
        </w:rPr>
        <w:t>実験のスケジュール</w:t>
      </w:r>
      <w:r w:rsidRPr="00D57A4F">
        <w:rPr>
          <w:sz w:val="28"/>
          <w:szCs w:val="28"/>
        </w:rPr>
        <w:t>】</w:t>
      </w:r>
    </w:p>
    <w:p w:rsidR="00D57A4F" w:rsidRPr="00D57A4F" w:rsidRDefault="00D57A4F" w:rsidP="00FE48AB">
      <w:pPr>
        <w:spacing w:line="240" w:lineRule="exact"/>
        <w:rPr>
          <w:sz w:val="21"/>
          <w:szCs w:val="21"/>
        </w:rPr>
      </w:pPr>
      <w:r w:rsidRPr="00D57A4F">
        <w:rPr>
          <w:rFonts w:hint="eastAsia"/>
          <w:sz w:val="21"/>
          <w:szCs w:val="21"/>
        </w:rPr>
        <w:t>本実験は２日をかけておこなう</w:t>
      </w:r>
      <w:r w:rsidR="00D26390">
        <w:rPr>
          <w:rFonts w:hint="eastAsia"/>
          <w:sz w:val="21"/>
          <w:szCs w:val="21"/>
        </w:rPr>
        <w:t>．２つのグループが</w:t>
      </w:r>
      <w:r w:rsidRPr="00D57A4F">
        <w:rPr>
          <w:rFonts w:hint="eastAsia"/>
          <w:sz w:val="21"/>
          <w:szCs w:val="21"/>
        </w:rPr>
        <w:t>実験</w:t>
      </w:r>
      <w:r w:rsidR="00F5424F">
        <w:rPr>
          <w:rFonts w:hint="eastAsia"/>
          <w:sz w:val="21"/>
          <w:szCs w:val="21"/>
        </w:rPr>
        <w:t>１</w:t>
      </w:r>
      <w:r w:rsidRPr="00D57A4F">
        <w:rPr>
          <w:rFonts w:hint="eastAsia"/>
          <w:sz w:val="21"/>
          <w:szCs w:val="21"/>
        </w:rPr>
        <w:t>および</w:t>
      </w:r>
      <w:r w:rsidR="00F5424F">
        <w:rPr>
          <w:rFonts w:hint="eastAsia"/>
          <w:sz w:val="21"/>
          <w:szCs w:val="21"/>
        </w:rPr>
        <w:t>２</w:t>
      </w:r>
      <w:r w:rsidRPr="00D57A4F">
        <w:rPr>
          <w:rFonts w:hint="eastAsia"/>
          <w:sz w:val="21"/>
          <w:szCs w:val="21"/>
        </w:rPr>
        <w:t>を</w:t>
      </w:r>
      <w:r w:rsidR="00D26390">
        <w:rPr>
          <w:rFonts w:hint="eastAsia"/>
          <w:sz w:val="21"/>
          <w:szCs w:val="21"/>
        </w:rPr>
        <w:t>１日づつ</w:t>
      </w:r>
      <w:r w:rsidRPr="00D57A4F">
        <w:rPr>
          <w:rFonts w:hint="eastAsia"/>
          <w:sz w:val="21"/>
          <w:szCs w:val="21"/>
        </w:rPr>
        <w:t>交互に行い</w:t>
      </w:r>
      <w:r w:rsidR="00D26390">
        <w:rPr>
          <w:rFonts w:hint="eastAsia"/>
          <w:sz w:val="21"/>
          <w:szCs w:val="21"/>
        </w:rPr>
        <w:t>，２つの実験を</w:t>
      </w:r>
      <w:r w:rsidRPr="00D57A4F">
        <w:rPr>
          <w:rFonts w:hint="eastAsia"/>
          <w:sz w:val="21"/>
          <w:szCs w:val="21"/>
        </w:rPr>
        <w:t>まとめてレポートを提出すること</w:t>
      </w:r>
      <w:r w:rsidR="00D26390">
        <w:rPr>
          <w:rFonts w:hint="eastAsia"/>
          <w:sz w:val="21"/>
          <w:szCs w:val="21"/>
        </w:rPr>
        <w:t>．</w:t>
      </w:r>
      <w:r w:rsidRPr="00D57A4F">
        <w:rPr>
          <w:rFonts w:hint="eastAsia"/>
          <w:sz w:val="21"/>
          <w:szCs w:val="21"/>
        </w:rPr>
        <w:t>各実験のデータ整理は</w:t>
      </w:r>
      <w:r w:rsidR="00D26390">
        <w:rPr>
          <w:rFonts w:hint="eastAsia"/>
          <w:sz w:val="21"/>
          <w:szCs w:val="21"/>
        </w:rPr>
        <w:t>即日</w:t>
      </w:r>
      <w:r w:rsidRPr="00D57A4F">
        <w:rPr>
          <w:rFonts w:hint="eastAsia"/>
          <w:sz w:val="21"/>
          <w:szCs w:val="21"/>
        </w:rPr>
        <w:t>速やかに行うこと</w:t>
      </w:r>
      <w:r w:rsidR="00D26390">
        <w:rPr>
          <w:rFonts w:hint="eastAsia"/>
          <w:sz w:val="21"/>
          <w:szCs w:val="21"/>
        </w:rPr>
        <w:t>．</w:t>
      </w:r>
    </w:p>
    <w:p w:rsidR="00D57A4F" w:rsidRDefault="00D57A4F" w:rsidP="00934FE1">
      <w:pPr>
        <w:rPr>
          <w:sz w:val="28"/>
          <w:szCs w:val="28"/>
        </w:rPr>
      </w:pPr>
    </w:p>
    <w:p w:rsidR="00934FE1" w:rsidRPr="00790819" w:rsidRDefault="00934FE1" w:rsidP="00934FE1">
      <w:pPr>
        <w:rPr>
          <w:sz w:val="28"/>
          <w:szCs w:val="28"/>
        </w:rPr>
      </w:pPr>
      <w:r w:rsidRPr="00790819">
        <w:rPr>
          <w:rFonts w:hint="eastAsia"/>
          <w:sz w:val="28"/>
          <w:szCs w:val="28"/>
        </w:rPr>
        <w:t>【目的】</w:t>
      </w:r>
    </w:p>
    <w:p w:rsidR="00934FE1" w:rsidRPr="003258F4" w:rsidRDefault="00934FE1" w:rsidP="00FE48AB">
      <w:pPr>
        <w:spacing w:line="240" w:lineRule="exact"/>
        <w:rPr>
          <w:rFonts w:ascii="ＭＳ 明朝" w:hAnsi="ＭＳ 明朝"/>
          <w:sz w:val="21"/>
          <w:szCs w:val="21"/>
        </w:rPr>
      </w:pPr>
      <w:r w:rsidRPr="003258F4">
        <w:rPr>
          <w:rFonts w:ascii="ＭＳ 明朝" w:hAnsi="ＭＳ 明朝" w:hint="eastAsia"/>
          <w:sz w:val="21"/>
          <w:szCs w:val="21"/>
        </w:rPr>
        <w:t xml:space="preserve">　環境保護や資源の有効利用の観点から，廃熱を電気エネルギーとして効率的に回収する熱電変換技術が注目されている．全世界で消費されているエネルギーの殆どは化石燃料に依存しており，その大部分は廃熱として環境に放出されている．廃熱（熱エネルギー）から電気エネルギーを取り出すことができれば，化石燃料の消費量と二酸化炭素排出量を削減することが可能となる．熱電変換材料は，熱エネルギーを直接電気エネルギーに変換するもので，可動部が無く小型であるため，①既存設備への設置が容易，②信頼性が高い，③メンテナンスフリー，④無騒音・無振動，⑤廃棄物を出さない，といった特徴がある．</w:t>
      </w:r>
    </w:p>
    <w:p w:rsidR="00934FE1" w:rsidRPr="000E6047" w:rsidRDefault="00934FE1" w:rsidP="00FE48AB">
      <w:pPr>
        <w:spacing w:line="240" w:lineRule="exact"/>
        <w:ind w:firstLineChars="100" w:firstLine="210"/>
        <w:rPr>
          <w:sz w:val="21"/>
          <w:szCs w:val="21"/>
        </w:rPr>
      </w:pPr>
      <w:r w:rsidRPr="000E6047">
        <w:rPr>
          <w:rFonts w:hint="eastAsia"/>
          <w:sz w:val="21"/>
          <w:szCs w:val="21"/>
        </w:rPr>
        <w:t>本実験では熱電変換材料の熱起電力（ゼーベック係数）</w:t>
      </w:r>
      <w:r>
        <w:rPr>
          <w:rFonts w:hint="eastAsia"/>
          <w:sz w:val="21"/>
          <w:szCs w:val="21"/>
        </w:rPr>
        <w:t>と</w:t>
      </w:r>
      <w:r w:rsidRPr="000E6047">
        <w:rPr>
          <w:rFonts w:hint="eastAsia"/>
          <w:sz w:val="21"/>
          <w:szCs w:val="21"/>
        </w:rPr>
        <w:t>導電率</w:t>
      </w:r>
      <w:r>
        <w:rPr>
          <w:rFonts w:hint="eastAsia"/>
          <w:sz w:val="21"/>
          <w:szCs w:val="21"/>
        </w:rPr>
        <w:t>および熱伝導率</w:t>
      </w:r>
      <w:r w:rsidRPr="000E6047">
        <w:rPr>
          <w:rFonts w:hint="eastAsia"/>
          <w:sz w:val="21"/>
          <w:szCs w:val="21"/>
        </w:rPr>
        <w:t>を高温下で</w:t>
      </w:r>
      <w:r>
        <w:rPr>
          <w:rFonts w:hint="eastAsia"/>
          <w:sz w:val="21"/>
          <w:szCs w:val="21"/>
        </w:rPr>
        <w:t>測定し</w:t>
      </w:r>
      <w:r w:rsidRPr="000E6047">
        <w:rPr>
          <w:rFonts w:hint="eastAsia"/>
          <w:sz w:val="21"/>
          <w:szCs w:val="21"/>
        </w:rPr>
        <w:t>，</w:t>
      </w:r>
      <w:r>
        <w:rPr>
          <w:rFonts w:hint="eastAsia"/>
          <w:sz w:val="21"/>
          <w:szCs w:val="21"/>
        </w:rPr>
        <w:t>性能指数の算出を通して，</w:t>
      </w:r>
      <w:r w:rsidRPr="000E6047">
        <w:rPr>
          <w:rFonts w:hint="eastAsia"/>
          <w:sz w:val="21"/>
          <w:szCs w:val="21"/>
        </w:rPr>
        <w:t>熱電発電についての理解を深める．</w:t>
      </w:r>
    </w:p>
    <w:p w:rsidR="00F5424F" w:rsidRDefault="00F5424F" w:rsidP="00DD3AB0">
      <w:pPr>
        <w:rPr>
          <w:rFonts w:ascii="ＭＳ Ｐゴシック" w:eastAsia="ＭＳ Ｐゴシック" w:hAnsi="ＭＳ Ｐゴシック"/>
          <w:sz w:val="32"/>
          <w:szCs w:val="32"/>
        </w:rPr>
      </w:pPr>
    </w:p>
    <w:p w:rsidR="00DD3AB0" w:rsidRPr="00FE48AB" w:rsidRDefault="00A9677D" w:rsidP="00934FE1">
      <w:pPr>
        <w:rPr>
          <w:rFonts w:ascii="ＭＳ Ｐゴシック" w:eastAsia="ＭＳ Ｐゴシック" w:hAnsi="ＭＳ Ｐゴシック"/>
          <w:sz w:val="32"/>
          <w:szCs w:val="32"/>
        </w:rPr>
      </w:pPr>
      <w:r w:rsidRPr="00F5424F">
        <w:rPr>
          <w:rFonts w:ascii="ＭＳ Ｐゴシック" w:eastAsia="ＭＳ Ｐゴシック" w:hAnsi="ＭＳ Ｐゴシック" w:hint="eastAsia"/>
          <w:sz w:val="32"/>
          <w:szCs w:val="32"/>
        </w:rPr>
        <w:t>Ⅰ</w:t>
      </w:r>
      <w:r w:rsidR="00DD3AB0" w:rsidRPr="00F5424F">
        <w:rPr>
          <w:rFonts w:ascii="ＭＳ Ｐゴシック" w:eastAsia="ＭＳ Ｐゴシック" w:hAnsi="ＭＳ Ｐゴシック" w:hint="eastAsia"/>
          <w:sz w:val="32"/>
          <w:szCs w:val="32"/>
        </w:rPr>
        <w:t>．導電率と熱起電力の測定</w:t>
      </w:r>
      <w:r w:rsidR="008E1954">
        <w:rPr>
          <w:rFonts w:ascii="ＭＳ Ｐゴシック" w:eastAsia="ＭＳ Ｐゴシック" w:hAnsi="ＭＳ Ｐゴシック" w:hint="eastAsia"/>
          <w:sz w:val="32"/>
          <w:szCs w:val="32"/>
        </w:rPr>
        <w:t xml:space="preserve">　</w:t>
      </w:r>
      <w:r w:rsidR="003258F4">
        <w:rPr>
          <w:rFonts w:ascii="ＭＳ Ｐゴシック" w:eastAsia="ＭＳ Ｐゴシック" w:hAnsi="ＭＳ Ｐゴシック" w:hint="eastAsia"/>
          <w:sz w:val="32"/>
          <w:szCs w:val="32"/>
        </w:rPr>
        <w:t>（</w:t>
      </w:r>
      <w:r w:rsidR="003258F4" w:rsidRPr="003258F4">
        <w:rPr>
          <w:rFonts w:ascii="ＭＳ Ｐゴシック" w:eastAsia="ＭＳ Ｐゴシック" w:hAnsi="ＭＳ Ｐゴシック" w:hint="eastAsia"/>
          <w:sz w:val="32"/>
          <w:szCs w:val="32"/>
        </w:rPr>
        <w:t>実験</w:t>
      </w:r>
      <w:r w:rsidR="009F6C78">
        <w:rPr>
          <w:rFonts w:ascii="ＭＳ Ｐゴシック" w:eastAsia="ＭＳ Ｐゴシック" w:hAnsi="ＭＳ Ｐゴシック" w:hint="eastAsia"/>
          <w:sz w:val="32"/>
          <w:szCs w:val="32"/>
        </w:rPr>
        <w:t>Ａ</w:t>
      </w:r>
      <w:r w:rsidR="003258F4">
        <w:rPr>
          <w:rFonts w:ascii="ＭＳ Ｐゴシック" w:eastAsia="ＭＳ Ｐゴシック" w:hAnsi="ＭＳ Ｐゴシック" w:hint="eastAsia"/>
          <w:sz w:val="32"/>
          <w:szCs w:val="32"/>
        </w:rPr>
        <w:t>）</w:t>
      </w:r>
    </w:p>
    <w:p w:rsidR="00934FE1" w:rsidRPr="00790819" w:rsidRDefault="00934FE1" w:rsidP="00934FE1">
      <w:pPr>
        <w:rPr>
          <w:sz w:val="28"/>
          <w:szCs w:val="28"/>
        </w:rPr>
      </w:pPr>
      <w:r w:rsidRPr="00790819">
        <w:rPr>
          <w:rFonts w:hint="eastAsia"/>
          <w:sz w:val="28"/>
          <w:szCs w:val="28"/>
        </w:rPr>
        <w:t>【解説】</w:t>
      </w:r>
    </w:p>
    <w:p w:rsidR="00934FE1" w:rsidRDefault="00934FE1" w:rsidP="00FE48AB">
      <w:pPr>
        <w:spacing w:line="240" w:lineRule="exact"/>
        <w:rPr>
          <w:sz w:val="21"/>
          <w:szCs w:val="21"/>
        </w:rPr>
      </w:pPr>
      <w:r w:rsidRPr="000E6047">
        <w:rPr>
          <w:rFonts w:hint="eastAsia"/>
          <w:sz w:val="21"/>
          <w:szCs w:val="21"/>
        </w:rPr>
        <w:t xml:space="preserve">　熱電現象にはゼーベック効果とトムソン効果，ペルチェ効果の三つが知られている．ゼーベック効果とは，均一な物質の両端に温度差Δ</w:t>
      </w:r>
      <w:r w:rsidRPr="000E6047">
        <w:rPr>
          <w:rFonts w:hint="eastAsia"/>
          <w:i/>
          <w:sz w:val="21"/>
          <w:szCs w:val="21"/>
        </w:rPr>
        <w:t>Ｔ</w:t>
      </w:r>
      <w:r w:rsidRPr="000E6047">
        <w:rPr>
          <w:rFonts w:hint="eastAsia"/>
          <w:i/>
          <w:w w:val="50"/>
          <w:sz w:val="21"/>
          <w:szCs w:val="21"/>
        </w:rPr>
        <w:t xml:space="preserve">　</w:t>
      </w:r>
      <w:r w:rsidRPr="000E6047">
        <w:rPr>
          <w:rFonts w:hint="eastAsia"/>
          <w:sz w:val="21"/>
          <w:szCs w:val="21"/>
        </w:rPr>
        <w:t>を与えると電圧を生じる現象であり，誘起される電圧</w:t>
      </w:r>
      <w:r w:rsidRPr="000E6047">
        <w:rPr>
          <w:rFonts w:hint="eastAsia"/>
          <w:i/>
          <w:sz w:val="21"/>
          <w:szCs w:val="21"/>
        </w:rPr>
        <w:t>Ｖ</w:t>
      </w:r>
      <w:r w:rsidRPr="000E6047">
        <w:rPr>
          <w:rFonts w:hint="eastAsia"/>
          <w:i/>
          <w:w w:val="50"/>
          <w:sz w:val="21"/>
          <w:szCs w:val="21"/>
        </w:rPr>
        <w:t xml:space="preserve">　</w:t>
      </w:r>
      <w:r w:rsidRPr="000E6047">
        <w:rPr>
          <w:rFonts w:hint="eastAsia"/>
          <w:sz w:val="21"/>
          <w:szCs w:val="21"/>
        </w:rPr>
        <w:t>は</w:t>
      </w:r>
    </w:p>
    <w:p w:rsidR="00934FE1" w:rsidRPr="000E6047" w:rsidRDefault="00934FE1" w:rsidP="00FE48AB">
      <w:pPr>
        <w:spacing w:line="240" w:lineRule="exact"/>
        <w:rPr>
          <w:sz w:val="21"/>
          <w:szCs w:val="21"/>
        </w:rPr>
      </w:pPr>
    </w:p>
    <w:p w:rsidR="00934FE1" w:rsidRPr="000E6047" w:rsidRDefault="00934FE1" w:rsidP="00FE48AB">
      <w:pPr>
        <w:spacing w:line="240" w:lineRule="exact"/>
        <w:rPr>
          <w:sz w:val="21"/>
          <w:szCs w:val="21"/>
        </w:rPr>
      </w:pPr>
      <w:r w:rsidRPr="000E6047">
        <w:rPr>
          <w:rFonts w:hint="eastAsia"/>
          <w:sz w:val="21"/>
          <w:szCs w:val="21"/>
        </w:rPr>
        <w:tab/>
      </w:r>
      <w:r w:rsidRPr="000E6047">
        <w:rPr>
          <w:rFonts w:hint="eastAsia"/>
          <w:i/>
          <w:sz w:val="21"/>
          <w:szCs w:val="21"/>
        </w:rPr>
        <w:t>Ｖ</w:t>
      </w:r>
      <w:r w:rsidRPr="000E6047">
        <w:rPr>
          <w:rFonts w:hint="eastAsia"/>
          <w:i/>
          <w:w w:val="50"/>
          <w:sz w:val="21"/>
          <w:szCs w:val="21"/>
        </w:rPr>
        <w:t xml:space="preserve">　</w:t>
      </w:r>
      <w:r w:rsidRPr="000E6047">
        <w:rPr>
          <w:rFonts w:hint="eastAsia"/>
          <w:sz w:val="21"/>
          <w:szCs w:val="21"/>
        </w:rPr>
        <w:t>＝αΔ</w:t>
      </w:r>
      <w:r w:rsidRPr="000E6047">
        <w:rPr>
          <w:rFonts w:hint="eastAsia"/>
          <w:i/>
          <w:sz w:val="21"/>
          <w:szCs w:val="21"/>
        </w:rPr>
        <w:t>Ｔ</w:t>
      </w:r>
    </w:p>
    <w:p w:rsidR="00934FE1" w:rsidRDefault="00934FE1" w:rsidP="00FE48AB">
      <w:pPr>
        <w:spacing w:line="240" w:lineRule="exact"/>
        <w:rPr>
          <w:sz w:val="21"/>
          <w:szCs w:val="21"/>
        </w:rPr>
      </w:pPr>
    </w:p>
    <w:p w:rsidR="00934FE1" w:rsidRPr="000E6047" w:rsidRDefault="00934FE1" w:rsidP="00FE48AB">
      <w:pPr>
        <w:spacing w:line="240" w:lineRule="exact"/>
        <w:rPr>
          <w:sz w:val="21"/>
          <w:szCs w:val="21"/>
        </w:rPr>
      </w:pPr>
      <w:r w:rsidRPr="000E6047">
        <w:rPr>
          <w:rFonts w:hint="eastAsia"/>
          <w:sz w:val="21"/>
          <w:szCs w:val="21"/>
        </w:rPr>
        <w:t>で表される．αは１度の温度差に対する熱起電力で，ゼーベック係数という．αは基準温度に依存した値をとる．またαの符号は誘起される電界の符号に対応し，電気的キャリアが電子の場合は負，正孔の場合は正になる．</w:t>
      </w:r>
    </w:p>
    <w:p w:rsidR="008E7C66" w:rsidRDefault="00934FE1" w:rsidP="00FE48AB">
      <w:pPr>
        <w:spacing w:line="240" w:lineRule="exact"/>
        <w:rPr>
          <w:sz w:val="21"/>
          <w:szCs w:val="21"/>
        </w:rPr>
      </w:pPr>
      <w:r w:rsidRPr="000E6047">
        <w:rPr>
          <w:rFonts w:hint="eastAsia"/>
          <w:sz w:val="21"/>
          <w:szCs w:val="21"/>
        </w:rPr>
        <w:t xml:space="preserve">　熱電発電では，温度差のある両端に生じるゼーベック電位を利用して発電する．そのため，熱電変換材料にオーミック電極（</w:t>
      </w:r>
      <w:r w:rsidR="008E7C66" w:rsidRPr="008E7C66">
        <w:rPr>
          <w:rFonts w:hint="eastAsia"/>
          <w:sz w:val="21"/>
          <w:szCs w:val="21"/>
        </w:rPr>
        <w:t>Ⅳ課題：</w:t>
      </w:r>
      <w:r w:rsidR="008E7C66">
        <w:rPr>
          <w:rFonts w:hint="eastAsia"/>
          <w:sz w:val="21"/>
          <w:szCs w:val="21"/>
        </w:rPr>
        <w:t>問</w:t>
      </w:r>
      <w:r w:rsidRPr="000E6047">
        <w:rPr>
          <w:rFonts w:hint="eastAsia"/>
          <w:sz w:val="21"/>
          <w:szCs w:val="21"/>
        </w:rPr>
        <w:t>１）をつけ，導線で負荷抵抗に接続して外部回路に電流を取り出すことが必要である（図１</w:t>
      </w:r>
      <w:r w:rsidR="008E7C66">
        <w:rPr>
          <w:rFonts w:hint="eastAsia"/>
          <w:sz w:val="21"/>
          <w:szCs w:val="21"/>
        </w:rPr>
        <w:t>）</w:t>
      </w:r>
    </w:p>
    <w:p w:rsidR="008E7C66" w:rsidRDefault="00B93CC5" w:rsidP="00934FE1">
      <w:pPr>
        <w:rPr>
          <w:sz w:val="21"/>
          <w:szCs w:val="21"/>
        </w:rPr>
      </w:pPr>
      <w:r>
        <w:rPr>
          <w:noProof/>
        </w:rPr>
        <w:drawing>
          <wp:anchor distT="0" distB="0" distL="114300" distR="114300" simplePos="0" relativeHeight="251661312" behindDoc="0" locked="0" layoutInCell="1" allowOverlap="1">
            <wp:simplePos x="0" y="0"/>
            <wp:positionH relativeFrom="column">
              <wp:posOffset>683895</wp:posOffset>
            </wp:positionH>
            <wp:positionV relativeFrom="paragraph">
              <wp:posOffset>163830</wp:posOffset>
            </wp:positionV>
            <wp:extent cx="4457700" cy="2032000"/>
            <wp:effectExtent l="19050" t="0" r="0" b="0"/>
            <wp:wrapTopAndBottom/>
            <wp:docPr id="179" name="図 179" descr="図-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図-1"/>
                    <pic:cNvPicPr>
                      <a:picLocks noChangeAspect="1" noChangeArrowheads="1"/>
                    </pic:cNvPicPr>
                  </pic:nvPicPr>
                  <pic:blipFill>
                    <a:blip r:embed="rId8" cstate="print"/>
                    <a:srcRect/>
                    <a:stretch>
                      <a:fillRect/>
                    </a:stretch>
                  </pic:blipFill>
                  <pic:spPr bwMode="auto">
                    <a:xfrm>
                      <a:off x="0" y="0"/>
                      <a:ext cx="4457700" cy="2032000"/>
                    </a:xfrm>
                    <a:prstGeom prst="rect">
                      <a:avLst/>
                    </a:prstGeom>
                    <a:noFill/>
                    <a:ln w="9525">
                      <a:noFill/>
                      <a:miter lim="800000"/>
                      <a:headEnd/>
                      <a:tailEnd/>
                    </a:ln>
                  </pic:spPr>
                </pic:pic>
              </a:graphicData>
            </a:graphic>
          </wp:anchor>
        </w:drawing>
      </w:r>
    </w:p>
    <w:p w:rsidR="00934FE1" w:rsidRDefault="00934FE1" w:rsidP="00934FE1">
      <w:pPr>
        <w:jc w:val="center"/>
        <w:rPr>
          <w:sz w:val="18"/>
          <w:szCs w:val="18"/>
        </w:rPr>
      </w:pPr>
    </w:p>
    <w:p w:rsidR="00934FE1" w:rsidRPr="006B4137" w:rsidRDefault="00934FE1" w:rsidP="00934FE1">
      <w:pPr>
        <w:jc w:val="center"/>
        <w:rPr>
          <w:sz w:val="18"/>
          <w:szCs w:val="18"/>
        </w:rPr>
      </w:pPr>
      <w:r w:rsidRPr="000E6047">
        <w:rPr>
          <w:rFonts w:hint="eastAsia"/>
          <w:sz w:val="18"/>
          <w:szCs w:val="18"/>
        </w:rPr>
        <w:t>図１　熱電発電の原理</w:t>
      </w:r>
    </w:p>
    <w:p w:rsidR="00934FE1" w:rsidRDefault="00934FE1" w:rsidP="00934FE1">
      <w:pPr>
        <w:rPr>
          <w:sz w:val="21"/>
          <w:szCs w:val="21"/>
        </w:rPr>
      </w:pPr>
      <w:r>
        <w:rPr>
          <w:rFonts w:hint="eastAsia"/>
        </w:rPr>
        <w:lastRenderedPageBreak/>
        <w:t xml:space="preserve">　</w:t>
      </w:r>
      <w:r w:rsidRPr="000E6047">
        <w:rPr>
          <w:rFonts w:hint="eastAsia"/>
          <w:sz w:val="21"/>
          <w:szCs w:val="21"/>
        </w:rPr>
        <w:t>熱エネルギーから電気エネルギーへの変換効率を評価するためのパラメータを，性能指数</w:t>
      </w:r>
      <w:r w:rsidRPr="000E6047">
        <w:rPr>
          <w:rFonts w:hint="eastAsia"/>
          <w:i/>
          <w:sz w:val="21"/>
          <w:szCs w:val="21"/>
        </w:rPr>
        <w:t>Ｚ</w:t>
      </w:r>
      <w:r w:rsidRPr="000E6047">
        <w:rPr>
          <w:rFonts w:hint="eastAsia"/>
          <w:i/>
          <w:w w:val="50"/>
          <w:sz w:val="21"/>
          <w:szCs w:val="21"/>
        </w:rPr>
        <w:t xml:space="preserve">　</w:t>
      </w:r>
      <w:r w:rsidRPr="000E6047">
        <w:rPr>
          <w:rFonts w:hint="eastAsia"/>
          <w:sz w:val="21"/>
          <w:szCs w:val="21"/>
        </w:rPr>
        <w:t>（単位はＫ</w:t>
      </w:r>
      <w:r w:rsidRPr="000E6047">
        <w:rPr>
          <w:rFonts w:hint="eastAsia"/>
          <w:sz w:val="21"/>
          <w:szCs w:val="21"/>
          <w:vertAlign w:val="superscript"/>
        </w:rPr>
        <w:t>-1</w:t>
      </w:r>
      <w:r w:rsidRPr="000E6047">
        <w:rPr>
          <w:rFonts w:hint="eastAsia"/>
          <w:sz w:val="21"/>
          <w:szCs w:val="21"/>
        </w:rPr>
        <w:t>）と呼び，ゼーベック係数αと導電率σ，熱伝導率</w:t>
      </w:r>
      <w:r>
        <w:rPr>
          <w:rFonts w:hint="eastAsia"/>
          <w:sz w:val="21"/>
          <w:szCs w:val="21"/>
        </w:rPr>
        <w:t>λ</w:t>
      </w:r>
      <w:r w:rsidRPr="000E6047">
        <w:rPr>
          <w:rFonts w:hint="eastAsia"/>
          <w:sz w:val="21"/>
          <w:szCs w:val="21"/>
        </w:rPr>
        <w:t>を用いて次式で表される．</w:t>
      </w:r>
    </w:p>
    <w:p w:rsidR="00934FE1" w:rsidRPr="00934FE1" w:rsidRDefault="00934FE1" w:rsidP="00934FE1">
      <w:pPr>
        <w:rPr>
          <w:sz w:val="21"/>
          <w:szCs w:val="21"/>
        </w:rPr>
      </w:pPr>
    </w:p>
    <w:p w:rsidR="00934FE1" w:rsidRPr="000E6047" w:rsidRDefault="00934FE1" w:rsidP="00934FE1">
      <w:pPr>
        <w:rPr>
          <w:sz w:val="21"/>
          <w:szCs w:val="21"/>
        </w:rPr>
      </w:pPr>
      <w:r w:rsidRPr="000E6047">
        <w:rPr>
          <w:rFonts w:hint="eastAsia"/>
          <w:sz w:val="21"/>
          <w:szCs w:val="21"/>
        </w:rPr>
        <w:tab/>
      </w:r>
      <w:r w:rsidRPr="000E6047">
        <w:rPr>
          <w:rFonts w:hint="eastAsia"/>
          <w:i/>
          <w:w w:val="80"/>
          <w:sz w:val="21"/>
          <w:szCs w:val="21"/>
        </w:rPr>
        <w:t>Ｚ</w:t>
      </w:r>
      <w:r w:rsidRPr="000E6047">
        <w:rPr>
          <w:rFonts w:hint="eastAsia"/>
          <w:i/>
          <w:w w:val="50"/>
          <w:sz w:val="21"/>
          <w:szCs w:val="21"/>
        </w:rPr>
        <w:t xml:space="preserve">　</w:t>
      </w:r>
      <w:r w:rsidRPr="000E6047">
        <w:rPr>
          <w:rFonts w:hint="eastAsia"/>
          <w:sz w:val="21"/>
          <w:szCs w:val="21"/>
        </w:rPr>
        <w:t>＝α</w:t>
      </w:r>
      <w:r w:rsidRPr="000E6047">
        <w:rPr>
          <w:rFonts w:hint="eastAsia"/>
          <w:sz w:val="21"/>
          <w:szCs w:val="21"/>
          <w:vertAlign w:val="superscript"/>
        </w:rPr>
        <w:t>２</w:t>
      </w:r>
      <w:r w:rsidRPr="000E6047">
        <w:rPr>
          <w:rFonts w:hint="eastAsia"/>
          <w:sz w:val="21"/>
          <w:szCs w:val="21"/>
        </w:rPr>
        <w:t>σ</w:t>
      </w:r>
      <w:r>
        <w:rPr>
          <w:rFonts w:hint="eastAsia"/>
          <w:sz w:val="21"/>
          <w:szCs w:val="21"/>
        </w:rPr>
        <w:t>／λ</w:t>
      </w:r>
    </w:p>
    <w:p w:rsidR="00934FE1" w:rsidRDefault="00934FE1" w:rsidP="00934FE1">
      <w:pPr>
        <w:rPr>
          <w:sz w:val="21"/>
          <w:szCs w:val="21"/>
        </w:rPr>
      </w:pPr>
    </w:p>
    <w:p w:rsidR="00934FE1" w:rsidRPr="000E6047" w:rsidRDefault="00934FE1" w:rsidP="00934FE1">
      <w:pPr>
        <w:rPr>
          <w:sz w:val="21"/>
          <w:szCs w:val="21"/>
        </w:rPr>
      </w:pPr>
      <w:r w:rsidRPr="000E6047">
        <w:rPr>
          <w:rFonts w:hint="eastAsia"/>
          <w:sz w:val="21"/>
          <w:szCs w:val="21"/>
        </w:rPr>
        <w:t>すなわちゼーベック係数と導電率が大きく，熱伝導率が小さいほど，変換効率が高くなる．実際の熱電変換効率は使用温度</w:t>
      </w:r>
      <w:r w:rsidRPr="000E6047">
        <w:rPr>
          <w:rFonts w:hint="eastAsia"/>
          <w:i/>
          <w:sz w:val="21"/>
          <w:szCs w:val="21"/>
        </w:rPr>
        <w:t>Ｔ</w:t>
      </w:r>
      <w:r w:rsidRPr="000E6047">
        <w:rPr>
          <w:rFonts w:hint="eastAsia"/>
          <w:i/>
          <w:w w:val="50"/>
          <w:sz w:val="21"/>
          <w:szCs w:val="21"/>
        </w:rPr>
        <w:t xml:space="preserve">　</w:t>
      </w:r>
      <w:r w:rsidRPr="000E6047">
        <w:rPr>
          <w:rFonts w:hint="eastAsia"/>
          <w:sz w:val="21"/>
          <w:szCs w:val="21"/>
        </w:rPr>
        <w:t>（Ｋ）が高いほど向上するので，</w:t>
      </w:r>
      <w:r w:rsidRPr="000E6047">
        <w:rPr>
          <w:rFonts w:hint="eastAsia"/>
          <w:i/>
          <w:sz w:val="21"/>
          <w:szCs w:val="21"/>
        </w:rPr>
        <w:t>Ｚ</w:t>
      </w:r>
      <w:r w:rsidRPr="000E6047">
        <w:rPr>
          <w:rFonts w:hint="eastAsia"/>
          <w:i/>
          <w:w w:val="50"/>
          <w:sz w:val="21"/>
          <w:szCs w:val="21"/>
        </w:rPr>
        <w:t xml:space="preserve">　</w:t>
      </w:r>
      <w:r w:rsidRPr="000E6047">
        <w:rPr>
          <w:rFonts w:hint="eastAsia"/>
          <w:sz w:val="21"/>
          <w:szCs w:val="21"/>
        </w:rPr>
        <w:t>と</w:t>
      </w:r>
      <w:r w:rsidRPr="000E6047">
        <w:rPr>
          <w:rFonts w:hint="eastAsia"/>
          <w:i/>
          <w:sz w:val="21"/>
          <w:szCs w:val="21"/>
        </w:rPr>
        <w:t>Ｔ</w:t>
      </w:r>
      <w:r w:rsidRPr="000E6047">
        <w:rPr>
          <w:rFonts w:hint="eastAsia"/>
          <w:i/>
          <w:w w:val="50"/>
          <w:sz w:val="21"/>
          <w:szCs w:val="21"/>
        </w:rPr>
        <w:t xml:space="preserve">　</w:t>
      </w:r>
      <w:r w:rsidRPr="000E6047">
        <w:rPr>
          <w:rFonts w:hint="eastAsia"/>
          <w:sz w:val="21"/>
          <w:szCs w:val="21"/>
        </w:rPr>
        <w:t>の積</w:t>
      </w:r>
      <w:r w:rsidRPr="000E6047">
        <w:rPr>
          <w:rFonts w:hint="eastAsia"/>
          <w:i/>
          <w:sz w:val="21"/>
          <w:szCs w:val="21"/>
        </w:rPr>
        <w:t>ＺＴ</w:t>
      </w:r>
      <w:r w:rsidRPr="000E6047">
        <w:rPr>
          <w:rFonts w:hint="eastAsia"/>
          <w:i/>
          <w:w w:val="50"/>
          <w:sz w:val="21"/>
          <w:szCs w:val="21"/>
        </w:rPr>
        <w:t xml:space="preserve">　</w:t>
      </w:r>
      <w:r w:rsidRPr="000E6047">
        <w:rPr>
          <w:rFonts w:hint="eastAsia"/>
          <w:sz w:val="21"/>
          <w:szCs w:val="21"/>
        </w:rPr>
        <w:t>を無次元性能指数と呼び，実用化の指標（</w:t>
      </w:r>
      <w:r w:rsidR="008E7C66">
        <w:rPr>
          <w:rFonts w:hint="eastAsia"/>
          <w:sz w:val="21"/>
          <w:szCs w:val="21"/>
        </w:rPr>
        <w:t>Ⅳ課題：問</w:t>
      </w:r>
      <w:r w:rsidRPr="000E6047">
        <w:rPr>
          <w:rFonts w:hint="eastAsia"/>
          <w:sz w:val="21"/>
          <w:szCs w:val="21"/>
        </w:rPr>
        <w:t>２）として用いる．また，性能指数の分子に相当するα</w:t>
      </w:r>
      <w:r w:rsidRPr="000E6047">
        <w:rPr>
          <w:rFonts w:hint="eastAsia"/>
          <w:sz w:val="21"/>
          <w:szCs w:val="21"/>
          <w:vertAlign w:val="superscript"/>
        </w:rPr>
        <w:t>２</w:t>
      </w:r>
      <w:r w:rsidRPr="000E6047">
        <w:rPr>
          <w:rFonts w:hint="eastAsia"/>
          <w:sz w:val="21"/>
          <w:szCs w:val="21"/>
        </w:rPr>
        <w:t>σは出力因子（または電力因子）と呼ばれ，得られる電力の指標となる．</w:t>
      </w:r>
    </w:p>
    <w:p w:rsidR="00934FE1" w:rsidRDefault="00934FE1" w:rsidP="00934FE1">
      <w:pPr>
        <w:rPr>
          <w:rFonts w:ascii="ＭＳ Ｐゴシック" w:eastAsia="ＭＳ Ｐゴシック" w:hAnsi="ＭＳ Ｐゴシック"/>
          <w:sz w:val="28"/>
          <w:szCs w:val="28"/>
        </w:rPr>
      </w:pPr>
    </w:p>
    <w:p w:rsidR="00934FE1" w:rsidRPr="00790819" w:rsidRDefault="00934FE1" w:rsidP="00934FE1">
      <w:pPr>
        <w:rPr>
          <w:sz w:val="28"/>
          <w:szCs w:val="28"/>
        </w:rPr>
      </w:pPr>
      <w:r w:rsidRPr="00790819">
        <w:rPr>
          <w:rFonts w:hint="eastAsia"/>
          <w:sz w:val="28"/>
          <w:szCs w:val="28"/>
        </w:rPr>
        <w:t>【測定原理】</w:t>
      </w:r>
    </w:p>
    <w:p w:rsidR="00934FE1" w:rsidRPr="000E6047" w:rsidRDefault="00934FE1" w:rsidP="00934FE1">
      <w:pPr>
        <w:rPr>
          <w:sz w:val="21"/>
          <w:szCs w:val="21"/>
        </w:rPr>
      </w:pPr>
      <w:r w:rsidRPr="000E6047">
        <w:rPr>
          <w:rFonts w:hint="eastAsia"/>
          <w:sz w:val="21"/>
          <w:szCs w:val="21"/>
        </w:rPr>
        <w:t xml:space="preserve">　導電率σは，電極と試料界面での接触抵抗の影響を避けるために四端子法で測定する（図２）．定電流電源により電極ＡＢ間に一定の電流を流し，試料中央部の二点Ｃ，Ｄ間における電位差を電圧計で測定する．電圧測定端子Ｃ，Ｄはオーミック接触となるよう注意が必要である．</w:t>
      </w:r>
    </w:p>
    <w:p w:rsidR="00934FE1" w:rsidRDefault="00934FE1" w:rsidP="00934FE1">
      <w:pPr>
        <w:rPr>
          <w:sz w:val="21"/>
          <w:szCs w:val="21"/>
        </w:rPr>
      </w:pPr>
      <w:r w:rsidRPr="000E6047">
        <w:rPr>
          <w:rFonts w:hint="eastAsia"/>
          <w:sz w:val="21"/>
          <w:szCs w:val="21"/>
        </w:rPr>
        <w:t xml:space="preserve">　ゼーベック係数αは，試料の両端ＡＢに温度差を与え，生じた熱起電力を測定して求める（図２）．石英二重管の内管に空気を送り，試料の片側Ａを冷却する．この状態で温度平衡となったら，Ｒ熱電対の白金線を用いてＡＢ間の熱起電力を測定する．</w:t>
      </w:r>
    </w:p>
    <w:p w:rsidR="008E7C66" w:rsidRDefault="008E7C66" w:rsidP="00934FE1">
      <w:pPr>
        <w:rPr>
          <w:sz w:val="21"/>
          <w:szCs w:val="21"/>
        </w:rPr>
      </w:pPr>
    </w:p>
    <w:p w:rsidR="008E7C66" w:rsidRPr="000E6047" w:rsidRDefault="008E7C66" w:rsidP="00934FE1">
      <w:pPr>
        <w:rPr>
          <w:sz w:val="21"/>
          <w:szCs w:val="21"/>
        </w:rPr>
      </w:pPr>
    </w:p>
    <w:p w:rsidR="00934FE1" w:rsidRPr="000E6047" w:rsidRDefault="00934FE1" w:rsidP="00934FE1">
      <w:pPr>
        <w:rPr>
          <w:sz w:val="21"/>
          <w:szCs w:val="21"/>
        </w:rPr>
      </w:pPr>
    </w:p>
    <w:p w:rsidR="00934FE1" w:rsidRPr="000E6047" w:rsidRDefault="00B93CC5" w:rsidP="00934FE1">
      <w:pPr>
        <w:rPr>
          <w:sz w:val="21"/>
          <w:szCs w:val="21"/>
        </w:rPr>
      </w:pPr>
      <w:r>
        <w:rPr>
          <w:noProof/>
          <w:sz w:val="21"/>
          <w:szCs w:val="21"/>
        </w:rPr>
        <w:drawing>
          <wp:anchor distT="0" distB="0" distL="114300" distR="114300" simplePos="0" relativeHeight="251659264" behindDoc="0" locked="0" layoutInCell="1" allowOverlap="1">
            <wp:simplePos x="0" y="0"/>
            <wp:positionH relativeFrom="column">
              <wp:posOffset>234315</wp:posOffset>
            </wp:positionH>
            <wp:positionV relativeFrom="paragraph">
              <wp:posOffset>0</wp:posOffset>
            </wp:positionV>
            <wp:extent cx="5482590" cy="3429000"/>
            <wp:effectExtent l="19050" t="0" r="3810" b="0"/>
            <wp:wrapTopAndBottom/>
            <wp:docPr id="177" name="図 177" descr="図-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図-2"/>
                    <pic:cNvPicPr>
                      <a:picLocks noChangeAspect="1" noChangeArrowheads="1"/>
                    </pic:cNvPicPr>
                  </pic:nvPicPr>
                  <pic:blipFill>
                    <a:blip r:embed="rId9" cstate="print"/>
                    <a:srcRect/>
                    <a:stretch>
                      <a:fillRect/>
                    </a:stretch>
                  </pic:blipFill>
                  <pic:spPr bwMode="auto">
                    <a:xfrm>
                      <a:off x="0" y="0"/>
                      <a:ext cx="5482590" cy="3429000"/>
                    </a:xfrm>
                    <a:prstGeom prst="rect">
                      <a:avLst/>
                    </a:prstGeom>
                    <a:noFill/>
                    <a:ln w="9525">
                      <a:noFill/>
                      <a:miter lim="800000"/>
                      <a:headEnd/>
                      <a:tailEnd/>
                    </a:ln>
                  </pic:spPr>
                </pic:pic>
              </a:graphicData>
            </a:graphic>
          </wp:anchor>
        </w:drawing>
      </w:r>
    </w:p>
    <w:p w:rsidR="00934FE1" w:rsidRDefault="00934FE1" w:rsidP="00934FE1">
      <w:pPr>
        <w:jc w:val="center"/>
        <w:rPr>
          <w:sz w:val="18"/>
          <w:szCs w:val="18"/>
        </w:rPr>
      </w:pPr>
    </w:p>
    <w:p w:rsidR="00934FE1" w:rsidRPr="00FE48AB" w:rsidRDefault="00934FE1" w:rsidP="00FE48AB">
      <w:pPr>
        <w:jc w:val="center"/>
        <w:rPr>
          <w:sz w:val="18"/>
          <w:szCs w:val="18"/>
        </w:rPr>
      </w:pPr>
      <w:r w:rsidRPr="000E6047">
        <w:rPr>
          <w:rFonts w:hint="eastAsia"/>
          <w:sz w:val="18"/>
          <w:szCs w:val="18"/>
        </w:rPr>
        <w:t>図２　四端子法による導電率測定，および熱起電力の測定</w:t>
      </w:r>
    </w:p>
    <w:p w:rsidR="00E166E4" w:rsidRPr="00FE48AB" w:rsidRDefault="00934FE1" w:rsidP="00FE48AB">
      <w:pPr>
        <w:pageBreakBefore/>
        <w:rPr>
          <w:sz w:val="28"/>
          <w:szCs w:val="28"/>
        </w:rPr>
      </w:pPr>
      <w:r w:rsidRPr="00A9677D">
        <w:rPr>
          <w:rFonts w:hint="eastAsia"/>
          <w:sz w:val="28"/>
          <w:szCs w:val="28"/>
        </w:rPr>
        <w:lastRenderedPageBreak/>
        <w:t>【実験方法】</w:t>
      </w:r>
    </w:p>
    <w:p w:rsidR="00934FE1" w:rsidRPr="001D3DDC" w:rsidRDefault="00934FE1" w:rsidP="00934FE1">
      <w:pPr>
        <w:rPr>
          <w:sz w:val="21"/>
          <w:szCs w:val="21"/>
        </w:rPr>
      </w:pPr>
      <w:r w:rsidRPr="001D3DDC">
        <w:rPr>
          <w:rFonts w:hint="eastAsia"/>
          <w:sz w:val="21"/>
          <w:szCs w:val="21"/>
        </w:rPr>
        <w:t>１．測定準備</w:t>
      </w:r>
    </w:p>
    <w:p w:rsidR="00934FE1" w:rsidRPr="001D3DDC" w:rsidRDefault="00934FE1" w:rsidP="00934FE1">
      <w:pPr>
        <w:rPr>
          <w:sz w:val="21"/>
          <w:szCs w:val="21"/>
        </w:rPr>
      </w:pPr>
      <w:r w:rsidRPr="001D3DDC">
        <w:rPr>
          <w:rFonts w:hint="eastAsia"/>
          <w:sz w:val="21"/>
          <w:szCs w:val="21"/>
        </w:rPr>
        <w:t>①測定装置および制御パソコンの順番にスイッチをＯＮにする．</w:t>
      </w:r>
    </w:p>
    <w:p w:rsidR="00934FE1" w:rsidRPr="001D3DDC" w:rsidRDefault="00934FE1" w:rsidP="00934FE1">
      <w:pPr>
        <w:rPr>
          <w:sz w:val="21"/>
          <w:szCs w:val="21"/>
        </w:rPr>
      </w:pPr>
      <w:r w:rsidRPr="001D3DDC">
        <w:rPr>
          <w:rFonts w:hint="eastAsia"/>
          <w:sz w:val="21"/>
          <w:szCs w:val="21"/>
        </w:rPr>
        <w:t>②測定プログラムを立ち上げる．</w:t>
      </w:r>
    </w:p>
    <w:p w:rsidR="00934FE1" w:rsidRPr="001D3DDC" w:rsidRDefault="00934FE1" w:rsidP="00934FE1">
      <w:pPr>
        <w:rPr>
          <w:sz w:val="21"/>
          <w:szCs w:val="21"/>
        </w:rPr>
      </w:pPr>
      <w:r w:rsidRPr="001D3DDC">
        <w:rPr>
          <w:rFonts w:hint="eastAsia"/>
          <w:sz w:val="21"/>
          <w:szCs w:val="21"/>
        </w:rPr>
        <w:t>③測定装置本体に試料が正しくセットされていることを確認する．</w:t>
      </w:r>
    </w:p>
    <w:p w:rsidR="00934FE1" w:rsidRPr="001D3DDC" w:rsidRDefault="00934FE1" w:rsidP="00934FE1">
      <w:pPr>
        <w:rPr>
          <w:sz w:val="21"/>
          <w:szCs w:val="21"/>
        </w:rPr>
      </w:pPr>
    </w:p>
    <w:p w:rsidR="00934FE1" w:rsidRPr="001D3DDC" w:rsidRDefault="00934FE1" w:rsidP="00934FE1">
      <w:pPr>
        <w:rPr>
          <w:sz w:val="21"/>
          <w:szCs w:val="21"/>
        </w:rPr>
      </w:pPr>
      <w:r w:rsidRPr="001D3DDC">
        <w:rPr>
          <w:rFonts w:hint="eastAsia"/>
          <w:sz w:val="21"/>
          <w:szCs w:val="21"/>
        </w:rPr>
        <w:t>２．オーミック判定</w:t>
      </w:r>
    </w:p>
    <w:p w:rsidR="00934FE1" w:rsidRPr="001D3DDC" w:rsidRDefault="00934FE1" w:rsidP="00934FE1">
      <w:pPr>
        <w:rPr>
          <w:sz w:val="21"/>
          <w:szCs w:val="21"/>
        </w:rPr>
      </w:pPr>
      <w:r w:rsidRPr="001D3DDC">
        <w:rPr>
          <w:rFonts w:hint="eastAsia"/>
          <w:sz w:val="21"/>
          <w:szCs w:val="21"/>
        </w:rPr>
        <w:t xml:space="preserve">　導電率測定に先だち，電圧測定端子がオーミック接触していることを確認する．</w:t>
      </w:r>
    </w:p>
    <w:p w:rsidR="00934FE1" w:rsidRPr="001D3DDC" w:rsidRDefault="00934FE1" w:rsidP="00934FE1">
      <w:pPr>
        <w:rPr>
          <w:sz w:val="21"/>
          <w:szCs w:val="21"/>
        </w:rPr>
      </w:pPr>
      <w:r w:rsidRPr="001D3DDC">
        <w:rPr>
          <w:rFonts w:hint="eastAsia"/>
          <w:sz w:val="21"/>
          <w:szCs w:val="21"/>
        </w:rPr>
        <w:t>①初期総合モニター画面で「オーミック判定」をクリックする．</w:t>
      </w:r>
    </w:p>
    <w:p w:rsidR="00934FE1" w:rsidRPr="001D3DDC" w:rsidRDefault="00934FE1" w:rsidP="00934FE1">
      <w:pPr>
        <w:rPr>
          <w:sz w:val="21"/>
          <w:szCs w:val="21"/>
        </w:rPr>
      </w:pPr>
      <w:r w:rsidRPr="001D3DDC">
        <w:rPr>
          <w:rFonts w:hint="eastAsia"/>
          <w:sz w:val="21"/>
          <w:szCs w:val="21"/>
        </w:rPr>
        <w:t>②測定数と電流値を入力し「</w:t>
      </w:r>
      <w:r w:rsidRPr="001D3DDC">
        <w:rPr>
          <w:rFonts w:hint="eastAsia"/>
          <w:sz w:val="21"/>
          <w:szCs w:val="21"/>
        </w:rPr>
        <w:t>START</w:t>
      </w:r>
      <w:r w:rsidRPr="001D3DDC">
        <w:rPr>
          <w:rFonts w:hint="eastAsia"/>
          <w:sz w:val="21"/>
          <w:szCs w:val="21"/>
        </w:rPr>
        <w:t>」をクリックする．</w:t>
      </w:r>
    </w:p>
    <w:p w:rsidR="00934FE1" w:rsidRPr="001D3DDC" w:rsidRDefault="00934FE1" w:rsidP="00934FE1">
      <w:pPr>
        <w:rPr>
          <w:sz w:val="21"/>
          <w:szCs w:val="21"/>
        </w:rPr>
      </w:pPr>
      <w:r w:rsidRPr="001D3DDC">
        <w:rPr>
          <w:rFonts w:hint="eastAsia"/>
          <w:sz w:val="21"/>
          <w:szCs w:val="21"/>
        </w:rPr>
        <w:t>③電流値と測定電圧の直線性を確認する．</w:t>
      </w:r>
    </w:p>
    <w:p w:rsidR="00934FE1" w:rsidRPr="001D3DDC" w:rsidRDefault="00934FE1" w:rsidP="00934FE1">
      <w:pPr>
        <w:rPr>
          <w:sz w:val="21"/>
          <w:szCs w:val="21"/>
        </w:rPr>
      </w:pPr>
      <w:r w:rsidRPr="001D3DDC">
        <w:rPr>
          <w:rFonts w:hint="eastAsia"/>
          <w:sz w:val="21"/>
          <w:szCs w:val="21"/>
        </w:rPr>
        <w:t>④「戻る」をクリックする．</w:t>
      </w:r>
    </w:p>
    <w:p w:rsidR="00934FE1" w:rsidRPr="001D3DDC" w:rsidRDefault="00934FE1" w:rsidP="00934FE1">
      <w:pPr>
        <w:rPr>
          <w:sz w:val="21"/>
          <w:szCs w:val="21"/>
        </w:rPr>
      </w:pPr>
    </w:p>
    <w:p w:rsidR="00934FE1" w:rsidRPr="001D3DDC" w:rsidRDefault="00934FE1" w:rsidP="00934FE1">
      <w:pPr>
        <w:rPr>
          <w:sz w:val="21"/>
          <w:szCs w:val="21"/>
        </w:rPr>
      </w:pPr>
      <w:r w:rsidRPr="001D3DDC">
        <w:rPr>
          <w:rFonts w:hint="eastAsia"/>
          <w:sz w:val="21"/>
          <w:szCs w:val="21"/>
        </w:rPr>
        <w:t>３．導電率と熱起電力の測定条件設定</w:t>
      </w:r>
    </w:p>
    <w:p w:rsidR="00934FE1" w:rsidRPr="001D3DDC" w:rsidRDefault="00934FE1" w:rsidP="00934FE1">
      <w:pPr>
        <w:rPr>
          <w:sz w:val="21"/>
          <w:szCs w:val="21"/>
        </w:rPr>
      </w:pPr>
      <w:r w:rsidRPr="001D3DDC">
        <w:rPr>
          <w:rFonts w:hint="eastAsia"/>
          <w:sz w:val="21"/>
          <w:szCs w:val="21"/>
        </w:rPr>
        <w:t xml:space="preserve">　導電率と熱起電力の測定条件は，すべてパソコンで設定する．</w:t>
      </w:r>
    </w:p>
    <w:p w:rsidR="00934FE1" w:rsidRPr="001D3DDC" w:rsidRDefault="00934FE1" w:rsidP="00934FE1">
      <w:pPr>
        <w:rPr>
          <w:sz w:val="21"/>
          <w:szCs w:val="21"/>
        </w:rPr>
      </w:pPr>
      <w:r w:rsidRPr="001D3DDC">
        <w:rPr>
          <w:rFonts w:hint="eastAsia"/>
          <w:sz w:val="21"/>
          <w:szCs w:val="21"/>
        </w:rPr>
        <w:t>①総合モニター画面の「条件」をクリックする．</w:t>
      </w:r>
    </w:p>
    <w:p w:rsidR="00934FE1" w:rsidRPr="001D3DDC" w:rsidRDefault="00934FE1" w:rsidP="00934FE1">
      <w:pPr>
        <w:rPr>
          <w:sz w:val="21"/>
          <w:szCs w:val="21"/>
        </w:rPr>
      </w:pPr>
      <w:r w:rsidRPr="001D3DDC">
        <w:rPr>
          <w:rFonts w:hint="eastAsia"/>
          <w:sz w:val="21"/>
          <w:szCs w:val="21"/>
        </w:rPr>
        <w:t>②電気炉の昇温プログラムを入力する（設定温度は炉の温度であり，試料温度とは異なる）．</w:t>
      </w:r>
    </w:p>
    <w:p w:rsidR="00934FE1" w:rsidRPr="001D3DDC" w:rsidRDefault="00934FE1" w:rsidP="00934FE1">
      <w:pPr>
        <w:rPr>
          <w:sz w:val="21"/>
          <w:szCs w:val="21"/>
        </w:rPr>
      </w:pPr>
      <w:r w:rsidRPr="001D3DDC">
        <w:rPr>
          <w:rFonts w:hint="eastAsia"/>
          <w:sz w:val="21"/>
          <w:szCs w:val="21"/>
        </w:rPr>
        <w:t>③伝導率の測定条件を入力する．</w:t>
      </w:r>
    </w:p>
    <w:p w:rsidR="00934FE1" w:rsidRPr="001D3DDC" w:rsidRDefault="00934FE1" w:rsidP="00934FE1">
      <w:pPr>
        <w:rPr>
          <w:sz w:val="21"/>
          <w:szCs w:val="21"/>
        </w:rPr>
      </w:pPr>
      <w:r w:rsidRPr="001D3DDC">
        <w:rPr>
          <w:rFonts w:hint="eastAsia"/>
          <w:sz w:val="21"/>
          <w:szCs w:val="21"/>
        </w:rPr>
        <w:t>④熱起電力の測定条件を入力する．</w:t>
      </w:r>
    </w:p>
    <w:p w:rsidR="00934FE1" w:rsidRPr="001D3DDC" w:rsidRDefault="00934FE1" w:rsidP="00934FE1">
      <w:pPr>
        <w:rPr>
          <w:sz w:val="21"/>
          <w:szCs w:val="21"/>
        </w:rPr>
      </w:pPr>
      <w:r w:rsidRPr="001D3DDC">
        <w:rPr>
          <w:rFonts w:hint="eastAsia"/>
          <w:sz w:val="21"/>
          <w:szCs w:val="21"/>
        </w:rPr>
        <w:t>⑤「戻る」をクリックする．</w:t>
      </w:r>
    </w:p>
    <w:p w:rsidR="00934FE1" w:rsidRPr="001D3DDC" w:rsidRDefault="00934FE1" w:rsidP="00934FE1">
      <w:pPr>
        <w:rPr>
          <w:sz w:val="21"/>
          <w:szCs w:val="21"/>
        </w:rPr>
      </w:pPr>
    </w:p>
    <w:p w:rsidR="00934FE1" w:rsidRPr="001D3DDC" w:rsidRDefault="00934FE1" w:rsidP="00934FE1">
      <w:pPr>
        <w:rPr>
          <w:sz w:val="21"/>
          <w:szCs w:val="21"/>
        </w:rPr>
      </w:pPr>
      <w:r w:rsidRPr="001D3DDC">
        <w:rPr>
          <w:rFonts w:hint="eastAsia"/>
          <w:sz w:val="21"/>
          <w:szCs w:val="21"/>
        </w:rPr>
        <w:t>４．測定開始</w:t>
      </w:r>
    </w:p>
    <w:p w:rsidR="00934FE1" w:rsidRPr="001D3DDC" w:rsidRDefault="00934FE1" w:rsidP="00934FE1">
      <w:pPr>
        <w:rPr>
          <w:sz w:val="21"/>
          <w:szCs w:val="21"/>
        </w:rPr>
      </w:pPr>
      <w:r w:rsidRPr="001D3DDC">
        <w:rPr>
          <w:rFonts w:hint="eastAsia"/>
          <w:sz w:val="21"/>
          <w:szCs w:val="21"/>
        </w:rPr>
        <w:t>①ヒーターのスイッチをＯＮにする．</w:t>
      </w:r>
    </w:p>
    <w:p w:rsidR="00934FE1" w:rsidRPr="001D3DDC" w:rsidRDefault="00934FE1" w:rsidP="00934FE1">
      <w:pPr>
        <w:rPr>
          <w:sz w:val="21"/>
          <w:szCs w:val="21"/>
        </w:rPr>
      </w:pPr>
      <w:r w:rsidRPr="001D3DDC">
        <w:rPr>
          <w:rFonts w:hint="eastAsia"/>
          <w:sz w:val="21"/>
          <w:szCs w:val="21"/>
        </w:rPr>
        <w:t>②総合モニター画面で「</w:t>
      </w:r>
      <w:r w:rsidRPr="001D3DDC">
        <w:rPr>
          <w:rFonts w:hint="eastAsia"/>
          <w:sz w:val="21"/>
          <w:szCs w:val="21"/>
        </w:rPr>
        <w:t>START</w:t>
      </w:r>
      <w:r w:rsidRPr="001D3DDC">
        <w:rPr>
          <w:rFonts w:hint="eastAsia"/>
          <w:sz w:val="21"/>
          <w:szCs w:val="21"/>
        </w:rPr>
        <w:t>」をクリックする（測定が開始されたことを確認する）．</w:t>
      </w:r>
    </w:p>
    <w:p w:rsidR="00934FE1" w:rsidRPr="001D3DDC" w:rsidRDefault="00934FE1" w:rsidP="00934FE1">
      <w:pPr>
        <w:rPr>
          <w:sz w:val="21"/>
          <w:szCs w:val="21"/>
        </w:rPr>
      </w:pPr>
      <w:r w:rsidRPr="001D3DDC">
        <w:rPr>
          <w:rFonts w:hint="eastAsia"/>
          <w:sz w:val="21"/>
          <w:szCs w:val="21"/>
        </w:rPr>
        <w:t xml:space="preserve">　履歴表の判定に×がつく場合，サンプルセッティングの不備で信頼性のある測定値が</w:t>
      </w:r>
    </w:p>
    <w:p w:rsidR="00934FE1" w:rsidRPr="001D3DDC" w:rsidRDefault="00934FE1" w:rsidP="00934FE1">
      <w:pPr>
        <w:rPr>
          <w:sz w:val="21"/>
          <w:szCs w:val="21"/>
        </w:rPr>
      </w:pPr>
      <w:r w:rsidRPr="001D3DDC">
        <w:rPr>
          <w:rFonts w:hint="eastAsia"/>
          <w:sz w:val="21"/>
          <w:szCs w:val="21"/>
        </w:rPr>
        <w:t xml:space="preserve">　得られない．以後も×判定となる可能性が高いため，測定を中止して試料を確認する．</w:t>
      </w:r>
    </w:p>
    <w:p w:rsidR="00934FE1" w:rsidRPr="001D3DDC" w:rsidRDefault="00934FE1" w:rsidP="00934FE1">
      <w:pPr>
        <w:rPr>
          <w:sz w:val="21"/>
          <w:szCs w:val="21"/>
        </w:rPr>
      </w:pPr>
    </w:p>
    <w:p w:rsidR="00934FE1" w:rsidRPr="001D3DDC" w:rsidRDefault="00934FE1" w:rsidP="00934FE1">
      <w:pPr>
        <w:rPr>
          <w:sz w:val="21"/>
          <w:szCs w:val="21"/>
        </w:rPr>
      </w:pPr>
      <w:r w:rsidRPr="001D3DDC">
        <w:rPr>
          <w:rFonts w:hint="eastAsia"/>
          <w:sz w:val="21"/>
          <w:szCs w:val="21"/>
        </w:rPr>
        <w:t>５．測定終了と結果の確認</w:t>
      </w:r>
    </w:p>
    <w:p w:rsidR="00934FE1" w:rsidRPr="001D3DDC" w:rsidRDefault="00934FE1" w:rsidP="00934FE1">
      <w:pPr>
        <w:rPr>
          <w:sz w:val="21"/>
          <w:szCs w:val="21"/>
        </w:rPr>
      </w:pPr>
      <w:r w:rsidRPr="001D3DDC">
        <w:rPr>
          <w:rFonts w:hint="eastAsia"/>
          <w:sz w:val="21"/>
          <w:szCs w:val="21"/>
        </w:rPr>
        <w:t>①測定が終了したら，ヒーターのスイッチをＯＦＦにする．</w:t>
      </w:r>
    </w:p>
    <w:p w:rsidR="00934FE1" w:rsidRPr="001D3DDC" w:rsidRDefault="00934FE1" w:rsidP="00934FE1">
      <w:pPr>
        <w:rPr>
          <w:sz w:val="21"/>
          <w:szCs w:val="21"/>
        </w:rPr>
      </w:pPr>
      <w:r w:rsidRPr="001D3DDC">
        <w:rPr>
          <w:rFonts w:hint="eastAsia"/>
          <w:sz w:val="21"/>
          <w:szCs w:val="21"/>
        </w:rPr>
        <w:t>②総合モニター画面で「結果」をクリックする．</w:t>
      </w:r>
    </w:p>
    <w:p w:rsidR="00934FE1" w:rsidRPr="001D3DDC" w:rsidRDefault="00934FE1" w:rsidP="00934FE1">
      <w:pPr>
        <w:rPr>
          <w:sz w:val="21"/>
          <w:szCs w:val="21"/>
        </w:rPr>
      </w:pPr>
      <w:r w:rsidRPr="001D3DDC">
        <w:rPr>
          <w:rFonts w:hint="eastAsia"/>
          <w:sz w:val="21"/>
          <w:szCs w:val="21"/>
        </w:rPr>
        <w:t>③「設定温度」から各温度での結果を表示する．</w:t>
      </w:r>
    </w:p>
    <w:p w:rsidR="00934FE1" w:rsidRPr="001D3DDC" w:rsidRDefault="00934FE1" w:rsidP="00934FE1">
      <w:pPr>
        <w:ind w:left="210" w:hangingChars="100" w:hanging="210"/>
        <w:rPr>
          <w:sz w:val="21"/>
          <w:szCs w:val="21"/>
        </w:rPr>
      </w:pPr>
      <w:r w:rsidRPr="001D3DDC">
        <w:rPr>
          <w:rFonts w:hint="eastAsia"/>
          <w:sz w:val="21"/>
          <w:szCs w:val="21"/>
        </w:rPr>
        <w:t>④導電率では，「低温」と「高温」の平均値を試料温度</w:t>
      </w:r>
      <w:r w:rsidRPr="001D3DDC">
        <w:rPr>
          <w:rFonts w:hint="eastAsia"/>
          <w:i/>
          <w:sz w:val="21"/>
          <w:szCs w:val="21"/>
        </w:rPr>
        <w:t>Ｔ</w:t>
      </w:r>
      <w:r w:rsidRPr="001D3DDC">
        <w:rPr>
          <w:rFonts w:hint="eastAsia"/>
          <w:sz w:val="21"/>
          <w:szCs w:val="21"/>
          <w:vertAlign w:val="subscript"/>
        </w:rPr>
        <w:t>sample</w:t>
      </w:r>
      <w:r w:rsidRPr="001D3DDC">
        <w:rPr>
          <w:rFonts w:hint="eastAsia"/>
          <w:sz w:val="21"/>
          <w:szCs w:val="21"/>
        </w:rPr>
        <w:t>(</w:t>
      </w:r>
      <w:r w:rsidRPr="001D3DDC">
        <w:rPr>
          <w:rFonts w:hint="eastAsia"/>
          <w:sz w:val="21"/>
          <w:szCs w:val="21"/>
        </w:rPr>
        <w:t>℃</w:t>
      </w:r>
      <w:r w:rsidRPr="001D3DDC">
        <w:rPr>
          <w:rFonts w:hint="eastAsia"/>
          <w:sz w:val="21"/>
          <w:szCs w:val="21"/>
        </w:rPr>
        <w:t>)</w:t>
      </w:r>
      <w:r w:rsidRPr="001D3DDC">
        <w:rPr>
          <w:rFonts w:hint="eastAsia"/>
          <w:sz w:val="21"/>
          <w:szCs w:val="21"/>
        </w:rPr>
        <w:t>とし，さらに電流</w:t>
      </w:r>
      <w:r w:rsidRPr="001D3DDC">
        <w:rPr>
          <w:rFonts w:hint="eastAsia"/>
          <w:i/>
          <w:sz w:val="21"/>
          <w:szCs w:val="21"/>
        </w:rPr>
        <w:t>Ｉ</w:t>
      </w:r>
      <w:r w:rsidRPr="001D3DDC">
        <w:rPr>
          <w:rFonts w:hint="eastAsia"/>
          <w:sz w:val="21"/>
          <w:szCs w:val="21"/>
        </w:rPr>
        <w:t>(</w:t>
      </w:r>
      <w:proofErr w:type="spellStart"/>
      <w:r w:rsidRPr="001D3DDC">
        <w:rPr>
          <w:rFonts w:hint="eastAsia"/>
          <w:sz w:val="21"/>
          <w:szCs w:val="21"/>
        </w:rPr>
        <w:t>mA</w:t>
      </w:r>
      <w:proofErr w:type="spellEnd"/>
      <w:r w:rsidRPr="001D3DDC">
        <w:rPr>
          <w:rFonts w:hint="eastAsia"/>
          <w:sz w:val="21"/>
          <w:szCs w:val="21"/>
        </w:rPr>
        <w:t>)</w:t>
      </w:r>
      <w:r w:rsidRPr="001D3DDC">
        <w:rPr>
          <w:rFonts w:hint="eastAsia"/>
          <w:sz w:val="21"/>
          <w:szCs w:val="21"/>
        </w:rPr>
        <w:t>と電圧</w:t>
      </w:r>
      <w:r w:rsidRPr="001D3DDC">
        <w:rPr>
          <w:rFonts w:hint="eastAsia"/>
          <w:i/>
          <w:sz w:val="21"/>
          <w:szCs w:val="21"/>
        </w:rPr>
        <w:t>Ｖ</w:t>
      </w:r>
      <w:r w:rsidRPr="001D3DDC">
        <w:rPr>
          <w:rFonts w:hint="eastAsia"/>
          <w:i/>
          <w:w w:val="50"/>
          <w:sz w:val="21"/>
          <w:szCs w:val="21"/>
        </w:rPr>
        <w:t xml:space="preserve">　</w:t>
      </w:r>
      <w:r w:rsidRPr="001D3DDC">
        <w:rPr>
          <w:rFonts w:hint="eastAsia"/>
          <w:sz w:val="21"/>
          <w:szCs w:val="21"/>
        </w:rPr>
        <w:t>(mV)</w:t>
      </w:r>
      <w:r w:rsidRPr="001D3DDC">
        <w:rPr>
          <w:rFonts w:hint="eastAsia"/>
          <w:sz w:val="21"/>
          <w:szCs w:val="21"/>
        </w:rPr>
        <w:t>を記録する．</w:t>
      </w:r>
    </w:p>
    <w:p w:rsidR="00934FE1" w:rsidRPr="001D3DDC" w:rsidRDefault="00934FE1" w:rsidP="00934FE1">
      <w:pPr>
        <w:rPr>
          <w:sz w:val="21"/>
          <w:szCs w:val="21"/>
        </w:rPr>
      </w:pPr>
      <w:r w:rsidRPr="001D3DDC">
        <w:rPr>
          <w:rFonts w:hint="eastAsia"/>
          <w:sz w:val="21"/>
          <w:szCs w:val="21"/>
        </w:rPr>
        <w:t>⑤ゼーベック係数では，「低温」側の試料温度</w:t>
      </w:r>
      <w:r w:rsidRPr="001D3DDC">
        <w:rPr>
          <w:rFonts w:hint="eastAsia"/>
          <w:i/>
          <w:sz w:val="21"/>
          <w:szCs w:val="21"/>
        </w:rPr>
        <w:t>Ｔ</w:t>
      </w:r>
      <w:r w:rsidRPr="001D3DDC">
        <w:rPr>
          <w:rFonts w:hint="eastAsia"/>
          <w:sz w:val="21"/>
          <w:szCs w:val="21"/>
          <w:vertAlign w:val="subscript"/>
        </w:rPr>
        <w:t>Ｌ</w:t>
      </w:r>
      <w:r w:rsidRPr="001D3DDC">
        <w:rPr>
          <w:rFonts w:hint="eastAsia"/>
          <w:sz w:val="21"/>
          <w:szCs w:val="21"/>
        </w:rPr>
        <w:t>(</w:t>
      </w:r>
      <w:r w:rsidRPr="001D3DDC">
        <w:rPr>
          <w:rFonts w:hint="eastAsia"/>
          <w:sz w:val="21"/>
          <w:szCs w:val="21"/>
        </w:rPr>
        <w:t>℃</w:t>
      </w:r>
      <w:r w:rsidRPr="001D3DDC">
        <w:rPr>
          <w:rFonts w:hint="eastAsia"/>
          <w:sz w:val="21"/>
          <w:szCs w:val="21"/>
        </w:rPr>
        <w:t>)</w:t>
      </w:r>
      <w:r w:rsidRPr="001D3DDC">
        <w:rPr>
          <w:rFonts w:hint="eastAsia"/>
          <w:sz w:val="21"/>
          <w:szCs w:val="21"/>
        </w:rPr>
        <w:t>と「高温」側の試料温度</w:t>
      </w:r>
      <w:r w:rsidRPr="001D3DDC">
        <w:rPr>
          <w:rFonts w:hint="eastAsia"/>
          <w:i/>
          <w:sz w:val="21"/>
          <w:szCs w:val="21"/>
        </w:rPr>
        <w:t>Ｔ</w:t>
      </w:r>
      <w:r w:rsidRPr="001D3DDC">
        <w:rPr>
          <w:rFonts w:hint="eastAsia"/>
          <w:sz w:val="21"/>
          <w:szCs w:val="21"/>
          <w:vertAlign w:val="subscript"/>
        </w:rPr>
        <w:t>Ｈ</w:t>
      </w:r>
      <w:r w:rsidRPr="001D3DDC">
        <w:rPr>
          <w:rFonts w:hint="eastAsia"/>
          <w:sz w:val="21"/>
          <w:szCs w:val="21"/>
        </w:rPr>
        <w:t>(</w:t>
      </w:r>
      <w:r w:rsidRPr="001D3DDC">
        <w:rPr>
          <w:rFonts w:hint="eastAsia"/>
          <w:sz w:val="21"/>
          <w:szCs w:val="21"/>
        </w:rPr>
        <w:t>℃</w:t>
      </w:r>
      <w:r w:rsidRPr="001D3DDC">
        <w:rPr>
          <w:rFonts w:hint="eastAsia"/>
          <w:sz w:val="21"/>
          <w:szCs w:val="21"/>
        </w:rPr>
        <w:t>)</w:t>
      </w:r>
      <w:r w:rsidRPr="001D3DDC">
        <w:rPr>
          <w:rFonts w:hint="eastAsia"/>
          <w:sz w:val="21"/>
          <w:szCs w:val="21"/>
        </w:rPr>
        <w:t>，および熱起電力</w:t>
      </w:r>
      <w:r w:rsidRPr="001D3DDC">
        <w:rPr>
          <w:rFonts w:hint="eastAsia"/>
          <w:i/>
          <w:sz w:val="21"/>
          <w:szCs w:val="21"/>
        </w:rPr>
        <w:t>Ｖ</w:t>
      </w:r>
      <w:r w:rsidRPr="001D3DDC">
        <w:rPr>
          <w:rFonts w:hint="eastAsia"/>
          <w:sz w:val="21"/>
          <w:szCs w:val="21"/>
          <w:vertAlign w:val="subscript"/>
        </w:rPr>
        <w:t>ＴＥ</w:t>
      </w:r>
      <w:r w:rsidRPr="001D3DDC">
        <w:rPr>
          <w:rFonts w:hint="eastAsia"/>
          <w:sz w:val="21"/>
          <w:szCs w:val="21"/>
        </w:rPr>
        <w:t>(mV)</w:t>
      </w:r>
      <w:r w:rsidRPr="001D3DDC">
        <w:rPr>
          <w:rFonts w:hint="eastAsia"/>
          <w:sz w:val="21"/>
          <w:szCs w:val="21"/>
        </w:rPr>
        <w:t>を記録する．</w:t>
      </w:r>
    </w:p>
    <w:p w:rsidR="00934FE1" w:rsidRPr="001D3DDC" w:rsidRDefault="00934FE1" w:rsidP="00934FE1">
      <w:pPr>
        <w:rPr>
          <w:sz w:val="21"/>
          <w:szCs w:val="21"/>
        </w:rPr>
      </w:pPr>
      <w:r w:rsidRPr="001D3DDC">
        <w:rPr>
          <w:rFonts w:hint="eastAsia"/>
          <w:sz w:val="21"/>
          <w:szCs w:val="21"/>
        </w:rPr>
        <w:t>⑥すべての「設定温度」について，結果を記録したら制御パソコン，測定装置の順番にスイッチをＯＦＦにする．</w:t>
      </w:r>
    </w:p>
    <w:p w:rsidR="00934FE1" w:rsidRPr="00A9677D" w:rsidRDefault="00934FE1" w:rsidP="004A1246">
      <w:pPr>
        <w:pageBreakBefore/>
        <w:rPr>
          <w:sz w:val="28"/>
          <w:szCs w:val="28"/>
        </w:rPr>
      </w:pPr>
      <w:r w:rsidRPr="00A9677D">
        <w:rPr>
          <w:rFonts w:hint="eastAsia"/>
          <w:sz w:val="28"/>
          <w:szCs w:val="28"/>
        </w:rPr>
        <w:lastRenderedPageBreak/>
        <w:t>【実験結果の処理方法】</w:t>
      </w:r>
    </w:p>
    <w:p w:rsidR="00934FE1" w:rsidRPr="001D3DDC" w:rsidRDefault="00934FE1" w:rsidP="00934FE1">
      <w:pPr>
        <w:rPr>
          <w:sz w:val="21"/>
          <w:szCs w:val="21"/>
        </w:rPr>
      </w:pPr>
      <w:r w:rsidRPr="001D3DDC">
        <w:rPr>
          <w:rFonts w:hint="eastAsia"/>
          <w:sz w:val="21"/>
          <w:szCs w:val="21"/>
        </w:rPr>
        <w:t>１．各試料温度での導電率および熱起電力の測定結果を以下の様式でまとめる．</w:t>
      </w:r>
    </w:p>
    <w:p w:rsidR="00934FE1" w:rsidRPr="001D3DDC" w:rsidRDefault="00934FE1" w:rsidP="00934FE1">
      <w:pPr>
        <w:rPr>
          <w:sz w:val="21"/>
          <w:szCs w:val="21"/>
        </w:rPr>
      </w:pPr>
    </w:p>
    <w:p w:rsidR="00934FE1" w:rsidRPr="001D3DDC" w:rsidRDefault="00934FE1" w:rsidP="00934FE1">
      <w:pPr>
        <w:jc w:val="center"/>
        <w:rPr>
          <w:sz w:val="18"/>
          <w:szCs w:val="18"/>
        </w:rPr>
      </w:pPr>
      <w:r w:rsidRPr="001D3DDC">
        <w:rPr>
          <w:rFonts w:hint="eastAsia"/>
          <w:sz w:val="18"/>
          <w:szCs w:val="18"/>
        </w:rPr>
        <w:t>表</w:t>
      </w:r>
      <w:r w:rsidRPr="001D3DDC">
        <w:rPr>
          <w:rFonts w:hint="eastAsia"/>
          <w:w w:val="50"/>
          <w:sz w:val="18"/>
          <w:szCs w:val="18"/>
        </w:rPr>
        <w:t xml:space="preserve">　</w:t>
      </w:r>
      <w:r w:rsidRPr="001D3DDC">
        <w:rPr>
          <w:rFonts w:hint="eastAsia"/>
          <w:sz w:val="18"/>
          <w:szCs w:val="18"/>
        </w:rPr>
        <w:t>１　実験結果のまとめ</w:t>
      </w:r>
    </w:p>
    <w:p w:rsidR="00934FE1" w:rsidRPr="001D3DDC" w:rsidRDefault="00B93CC5" w:rsidP="00934FE1">
      <w:pPr>
        <w:rPr>
          <w:sz w:val="21"/>
          <w:szCs w:val="21"/>
        </w:rPr>
      </w:pPr>
      <w:r>
        <w:rPr>
          <w:noProof/>
          <w:sz w:val="21"/>
          <w:szCs w:val="21"/>
        </w:rPr>
        <w:drawing>
          <wp:anchor distT="0" distB="0" distL="114300" distR="114300" simplePos="0" relativeHeight="251660288" behindDoc="0" locked="0" layoutInCell="1" allowOverlap="1">
            <wp:simplePos x="0" y="0"/>
            <wp:positionH relativeFrom="column">
              <wp:posOffset>511175</wp:posOffset>
            </wp:positionH>
            <wp:positionV relativeFrom="paragraph">
              <wp:posOffset>127000</wp:posOffset>
            </wp:positionV>
            <wp:extent cx="5029200" cy="2286000"/>
            <wp:effectExtent l="19050" t="0" r="0" b="0"/>
            <wp:wrapTopAndBottom/>
            <wp:docPr id="178" name="図 178" descr="表-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表-1"/>
                    <pic:cNvPicPr>
                      <a:picLocks noChangeAspect="1" noChangeArrowheads="1"/>
                    </pic:cNvPicPr>
                  </pic:nvPicPr>
                  <pic:blipFill>
                    <a:blip r:embed="rId10" cstate="print"/>
                    <a:srcRect/>
                    <a:stretch>
                      <a:fillRect/>
                    </a:stretch>
                  </pic:blipFill>
                  <pic:spPr bwMode="auto">
                    <a:xfrm>
                      <a:off x="0" y="0"/>
                      <a:ext cx="5029200" cy="2286000"/>
                    </a:xfrm>
                    <a:prstGeom prst="rect">
                      <a:avLst/>
                    </a:prstGeom>
                    <a:noFill/>
                    <a:ln w="9525">
                      <a:noFill/>
                      <a:miter lim="800000"/>
                      <a:headEnd/>
                      <a:tailEnd/>
                    </a:ln>
                  </pic:spPr>
                </pic:pic>
              </a:graphicData>
            </a:graphic>
          </wp:anchor>
        </w:drawing>
      </w:r>
    </w:p>
    <w:p w:rsidR="00934FE1" w:rsidRPr="001D3DDC" w:rsidRDefault="00934FE1" w:rsidP="00934FE1">
      <w:pPr>
        <w:rPr>
          <w:sz w:val="21"/>
          <w:szCs w:val="21"/>
        </w:rPr>
      </w:pPr>
    </w:p>
    <w:p w:rsidR="00934FE1" w:rsidRPr="001D3DDC" w:rsidRDefault="00934FE1" w:rsidP="00934FE1">
      <w:pPr>
        <w:rPr>
          <w:sz w:val="21"/>
          <w:szCs w:val="21"/>
        </w:rPr>
      </w:pPr>
      <w:r w:rsidRPr="001D3DDC">
        <w:rPr>
          <w:rFonts w:hint="eastAsia"/>
          <w:sz w:val="21"/>
          <w:szCs w:val="21"/>
        </w:rPr>
        <w:t>２．伝導率は，物質が電気を導きやすいか否かを定量的に表す物理量である．長さ</w:t>
      </w:r>
      <w:r w:rsidRPr="001D3DDC">
        <w:rPr>
          <w:rFonts w:hint="eastAsia"/>
          <w:i/>
          <w:sz w:val="21"/>
          <w:szCs w:val="21"/>
        </w:rPr>
        <w:t>Ｌ</w:t>
      </w:r>
      <w:r w:rsidRPr="001D3DDC">
        <w:rPr>
          <w:rFonts w:hint="eastAsia"/>
          <w:sz w:val="21"/>
          <w:szCs w:val="21"/>
        </w:rPr>
        <w:t>，断面積</w:t>
      </w:r>
      <w:r w:rsidRPr="001D3DDC">
        <w:rPr>
          <w:rFonts w:hint="eastAsia"/>
          <w:i/>
          <w:sz w:val="21"/>
          <w:szCs w:val="21"/>
        </w:rPr>
        <w:t>Ｓ</w:t>
      </w:r>
      <w:r w:rsidRPr="001D3DDC">
        <w:rPr>
          <w:rFonts w:hint="eastAsia"/>
          <w:sz w:val="21"/>
          <w:szCs w:val="21"/>
        </w:rPr>
        <w:t>の物質素片の長さ方向の両端に電圧</w:t>
      </w:r>
      <w:r w:rsidRPr="001D3DDC">
        <w:rPr>
          <w:rFonts w:hint="eastAsia"/>
          <w:i/>
          <w:sz w:val="21"/>
          <w:szCs w:val="21"/>
        </w:rPr>
        <w:t>Ｖ</w:t>
      </w:r>
      <w:r w:rsidRPr="001D3DDC">
        <w:rPr>
          <w:rFonts w:hint="eastAsia"/>
          <w:i/>
          <w:w w:val="50"/>
          <w:sz w:val="21"/>
          <w:szCs w:val="21"/>
        </w:rPr>
        <w:t xml:space="preserve">　</w:t>
      </w:r>
      <w:r w:rsidRPr="001D3DDC">
        <w:rPr>
          <w:rFonts w:hint="eastAsia"/>
          <w:sz w:val="21"/>
          <w:szCs w:val="21"/>
        </w:rPr>
        <w:t>をかけると，電流</w:t>
      </w:r>
      <w:r w:rsidRPr="001D3DDC">
        <w:rPr>
          <w:rFonts w:hint="eastAsia"/>
          <w:i/>
          <w:sz w:val="21"/>
          <w:szCs w:val="21"/>
        </w:rPr>
        <w:t>Ｉ</w:t>
      </w:r>
      <w:r w:rsidRPr="001D3DDC">
        <w:rPr>
          <w:rFonts w:hint="eastAsia"/>
          <w:w w:val="50"/>
          <w:sz w:val="21"/>
          <w:szCs w:val="21"/>
        </w:rPr>
        <w:t xml:space="preserve">　</w:t>
      </w:r>
      <w:r w:rsidRPr="001D3DDC">
        <w:rPr>
          <w:rFonts w:hint="eastAsia"/>
          <w:sz w:val="21"/>
          <w:szCs w:val="21"/>
        </w:rPr>
        <w:t>が流れるとする．素片が均一で電場の強さがあまり大きくないとき，</w:t>
      </w:r>
      <w:r w:rsidRPr="001D3DDC">
        <w:rPr>
          <w:rFonts w:hint="eastAsia"/>
          <w:sz w:val="21"/>
          <w:szCs w:val="21"/>
        </w:rPr>
        <w:tab/>
      </w:r>
    </w:p>
    <w:p w:rsidR="00934FE1" w:rsidRPr="001D3DDC" w:rsidRDefault="00934FE1" w:rsidP="00934FE1">
      <w:pPr>
        <w:rPr>
          <w:sz w:val="21"/>
          <w:szCs w:val="21"/>
        </w:rPr>
      </w:pPr>
      <w:r w:rsidRPr="001D3DDC">
        <w:rPr>
          <w:rFonts w:hint="eastAsia"/>
          <w:sz w:val="21"/>
          <w:szCs w:val="21"/>
        </w:rPr>
        <w:tab/>
      </w:r>
      <w:r w:rsidRPr="001D3DDC">
        <w:rPr>
          <w:rFonts w:hint="eastAsia"/>
          <w:sz w:val="21"/>
          <w:szCs w:val="21"/>
        </w:rPr>
        <w:t>（</w:t>
      </w:r>
      <w:r w:rsidRPr="001D3DDC">
        <w:rPr>
          <w:rFonts w:hint="eastAsia"/>
          <w:i/>
          <w:sz w:val="21"/>
          <w:szCs w:val="21"/>
        </w:rPr>
        <w:t>Ｉ</w:t>
      </w:r>
      <w:r w:rsidRPr="001D3DDC">
        <w:rPr>
          <w:rFonts w:hint="eastAsia"/>
          <w:i/>
          <w:w w:val="50"/>
          <w:sz w:val="21"/>
          <w:szCs w:val="21"/>
        </w:rPr>
        <w:t xml:space="preserve">　</w:t>
      </w:r>
      <w:r w:rsidRPr="001D3DDC">
        <w:rPr>
          <w:rFonts w:hint="eastAsia"/>
          <w:i/>
          <w:sz w:val="21"/>
          <w:szCs w:val="21"/>
        </w:rPr>
        <w:t>/</w:t>
      </w:r>
      <w:r w:rsidRPr="001D3DDC">
        <w:rPr>
          <w:rFonts w:hint="eastAsia"/>
          <w:i/>
          <w:sz w:val="21"/>
          <w:szCs w:val="21"/>
        </w:rPr>
        <w:t>Ｓ</w:t>
      </w:r>
      <w:r w:rsidRPr="001D3DDC">
        <w:rPr>
          <w:rFonts w:hint="eastAsia"/>
          <w:i/>
          <w:w w:val="33"/>
          <w:sz w:val="21"/>
          <w:szCs w:val="21"/>
        </w:rPr>
        <w:t xml:space="preserve">　</w:t>
      </w:r>
      <w:r w:rsidRPr="001D3DDC">
        <w:rPr>
          <w:rFonts w:hint="eastAsia"/>
          <w:sz w:val="21"/>
          <w:szCs w:val="21"/>
        </w:rPr>
        <w:t>）＝σ（</w:t>
      </w:r>
      <w:r w:rsidRPr="001D3DDC">
        <w:rPr>
          <w:rFonts w:hint="eastAsia"/>
          <w:i/>
          <w:sz w:val="21"/>
          <w:szCs w:val="21"/>
        </w:rPr>
        <w:t>Ｖ</w:t>
      </w:r>
      <w:r w:rsidRPr="001D3DDC">
        <w:rPr>
          <w:rFonts w:hint="eastAsia"/>
          <w:i/>
          <w:w w:val="50"/>
          <w:sz w:val="21"/>
          <w:szCs w:val="21"/>
        </w:rPr>
        <w:t xml:space="preserve">　</w:t>
      </w:r>
      <w:r w:rsidRPr="001D3DDC">
        <w:rPr>
          <w:rFonts w:hint="eastAsia"/>
          <w:i/>
          <w:sz w:val="21"/>
          <w:szCs w:val="21"/>
        </w:rPr>
        <w:t>/</w:t>
      </w:r>
      <w:r w:rsidRPr="001D3DDC">
        <w:rPr>
          <w:rFonts w:hint="eastAsia"/>
          <w:i/>
          <w:sz w:val="21"/>
          <w:szCs w:val="21"/>
        </w:rPr>
        <w:t>Ｌ</w:t>
      </w:r>
      <w:r w:rsidRPr="001D3DDC">
        <w:rPr>
          <w:rFonts w:hint="eastAsia"/>
          <w:i/>
          <w:w w:val="33"/>
          <w:sz w:val="21"/>
          <w:szCs w:val="21"/>
        </w:rPr>
        <w:t xml:space="preserve">　</w:t>
      </w:r>
      <w:r w:rsidRPr="001D3DDC">
        <w:rPr>
          <w:rFonts w:hint="eastAsia"/>
          <w:sz w:val="21"/>
          <w:szCs w:val="21"/>
        </w:rPr>
        <w:t>）</w:t>
      </w:r>
    </w:p>
    <w:p w:rsidR="00934FE1" w:rsidRPr="001D3DDC" w:rsidRDefault="00934FE1" w:rsidP="00934FE1">
      <w:pPr>
        <w:rPr>
          <w:sz w:val="21"/>
          <w:szCs w:val="21"/>
        </w:rPr>
      </w:pPr>
      <w:r w:rsidRPr="001D3DDC">
        <w:rPr>
          <w:rFonts w:hint="eastAsia"/>
          <w:sz w:val="21"/>
          <w:szCs w:val="21"/>
        </w:rPr>
        <w:t>の関係が成立する．σは伝導率と呼ばれ，電流密度（</w:t>
      </w:r>
      <w:r w:rsidRPr="001D3DDC">
        <w:rPr>
          <w:rFonts w:hint="eastAsia"/>
          <w:i/>
          <w:sz w:val="21"/>
          <w:szCs w:val="21"/>
        </w:rPr>
        <w:t>Ｉ</w:t>
      </w:r>
      <w:r w:rsidRPr="001D3DDC">
        <w:rPr>
          <w:rFonts w:hint="eastAsia"/>
          <w:i/>
          <w:w w:val="50"/>
          <w:sz w:val="21"/>
          <w:szCs w:val="21"/>
        </w:rPr>
        <w:t xml:space="preserve">　</w:t>
      </w:r>
      <w:r w:rsidRPr="001D3DDC">
        <w:rPr>
          <w:rFonts w:hint="eastAsia"/>
          <w:i/>
          <w:sz w:val="21"/>
          <w:szCs w:val="21"/>
        </w:rPr>
        <w:t>/</w:t>
      </w:r>
      <w:r w:rsidRPr="001D3DDC">
        <w:rPr>
          <w:rFonts w:hint="eastAsia"/>
          <w:i/>
          <w:sz w:val="21"/>
          <w:szCs w:val="21"/>
        </w:rPr>
        <w:t>Ｓ</w:t>
      </w:r>
      <w:r w:rsidRPr="001D3DDC">
        <w:rPr>
          <w:rFonts w:hint="eastAsia"/>
          <w:i/>
          <w:w w:val="33"/>
          <w:sz w:val="21"/>
          <w:szCs w:val="21"/>
        </w:rPr>
        <w:t xml:space="preserve">　</w:t>
      </w:r>
      <w:r w:rsidRPr="001D3DDC">
        <w:rPr>
          <w:rFonts w:hint="eastAsia"/>
          <w:sz w:val="21"/>
          <w:szCs w:val="21"/>
        </w:rPr>
        <w:t>）や電場の強さ（</w:t>
      </w:r>
      <w:r w:rsidRPr="001D3DDC">
        <w:rPr>
          <w:rFonts w:hint="eastAsia"/>
          <w:i/>
          <w:sz w:val="21"/>
          <w:szCs w:val="21"/>
        </w:rPr>
        <w:t>Ｖ</w:t>
      </w:r>
      <w:r w:rsidRPr="001D3DDC">
        <w:rPr>
          <w:rFonts w:hint="eastAsia"/>
          <w:i/>
          <w:w w:val="50"/>
          <w:sz w:val="21"/>
          <w:szCs w:val="21"/>
        </w:rPr>
        <w:t xml:space="preserve">　</w:t>
      </w:r>
      <w:r w:rsidRPr="001D3DDC">
        <w:rPr>
          <w:rFonts w:hint="eastAsia"/>
          <w:i/>
          <w:sz w:val="21"/>
          <w:szCs w:val="21"/>
        </w:rPr>
        <w:t>/</w:t>
      </w:r>
      <w:r w:rsidRPr="001D3DDC">
        <w:rPr>
          <w:rFonts w:hint="eastAsia"/>
          <w:i/>
          <w:sz w:val="21"/>
          <w:szCs w:val="21"/>
        </w:rPr>
        <w:t>Ｌ</w:t>
      </w:r>
      <w:r w:rsidRPr="001D3DDC">
        <w:rPr>
          <w:rFonts w:hint="eastAsia"/>
          <w:i/>
          <w:w w:val="33"/>
          <w:sz w:val="21"/>
          <w:szCs w:val="21"/>
        </w:rPr>
        <w:t xml:space="preserve">　</w:t>
      </w:r>
      <w:r w:rsidRPr="001D3DDC">
        <w:rPr>
          <w:rFonts w:hint="eastAsia"/>
          <w:sz w:val="21"/>
          <w:szCs w:val="21"/>
        </w:rPr>
        <w:t>）によらない定数である．国際単位系（ＳＩ）では，電圧はボルト（</w:t>
      </w:r>
      <w:r w:rsidRPr="001D3DDC">
        <w:rPr>
          <w:rFonts w:hint="eastAsia"/>
          <w:sz w:val="21"/>
          <w:szCs w:val="21"/>
        </w:rPr>
        <w:t>V</w:t>
      </w:r>
      <w:r w:rsidRPr="001D3DDC">
        <w:rPr>
          <w:rFonts w:hint="eastAsia"/>
          <w:sz w:val="21"/>
          <w:szCs w:val="21"/>
        </w:rPr>
        <w:t>），電流はアンペア（</w:t>
      </w:r>
      <w:r w:rsidRPr="001D3DDC">
        <w:rPr>
          <w:rFonts w:hint="eastAsia"/>
          <w:sz w:val="21"/>
          <w:szCs w:val="21"/>
        </w:rPr>
        <w:t>A</w:t>
      </w:r>
      <w:r w:rsidRPr="001D3DDC">
        <w:rPr>
          <w:rFonts w:hint="eastAsia"/>
          <w:sz w:val="21"/>
          <w:szCs w:val="21"/>
        </w:rPr>
        <w:t>），抵抗はオーム（Ω），長さはメートル（</w:t>
      </w:r>
      <w:r w:rsidRPr="001D3DDC">
        <w:rPr>
          <w:rFonts w:hint="eastAsia"/>
          <w:sz w:val="21"/>
          <w:szCs w:val="21"/>
        </w:rPr>
        <w:t>m</w:t>
      </w:r>
      <w:r w:rsidRPr="001D3DDC">
        <w:rPr>
          <w:rFonts w:hint="eastAsia"/>
          <w:sz w:val="21"/>
          <w:szCs w:val="21"/>
        </w:rPr>
        <w:t>）で与えられるので，伝導率の単位はΩ</w:t>
      </w:r>
      <w:r w:rsidRPr="001D3DDC">
        <w:rPr>
          <w:rFonts w:hint="eastAsia"/>
          <w:sz w:val="21"/>
          <w:szCs w:val="21"/>
          <w:vertAlign w:val="superscript"/>
        </w:rPr>
        <w:t>-1</w:t>
      </w:r>
      <w:r w:rsidRPr="001D3DDC">
        <w:rPr>
          <w:rFonts w:hint="eastAsia"/>
          <w:sz w:val="21"/>
          <w:szCs w:val="21"/>
        </w:rPr>
        <w:t>m</w:t>
      </w:r>
      <w:r w:rsidRPr="001D3DDC">
        <w:rPr>
          <w:rFonts w:hint="eastAsia"/>
          <w:sz w:val="21"/>
          <w:szCs w:val="21"/>
          <w:vertAlign w:val="superscript"/>
        </w:rPr>
        <w:t>-1</w:t>
      </w:r>
      <w:r w:rsidRPr="001D3DDC">
        <w:rPr>
          <w:rFonts w:hint="eastAsia"/>
          <w:sz w:val="21"/>
          <w:szCs w:val="21"/>
        </w:rPr>
        <w:t>（または</w:t>
      </w:r>
      <w:r w:rsidRPr="001D3DDC">
        <w:rPr>
          <w:rFonts w:hint="eastAsia"/>
          <w:sz w:val="21"/>
          <w:szCs w:val="21"/>
        </w:rPr>
        <w:t>Sm</w:t>
      </w:r>
      <w:r w:rsidRPr="001D3DDC">
        <w:rPr>
          <w:rFonts w:hint="eastAsia"/>
          <w:sz w:val="21"/>
          <w:szCs w:val="21"/>
          <w:vertAlign w:val="superscript"/>
        </w:rPr>
        <w:t>-1</w:t>
      </w:r>
      <w:r w:rsidRPr="001D3DDC">
        <w:rPr>
          <w:rFonts w:hint="eastAsia"/>
          <w:sz w:val="21"/>
          <w:szCs w:val="21"/>
        </w:rPr>
        <w:t>）となる．縦軸と横軸にそれぞれ電圧</w:t>
      </w:r>
      <w:r w:rsidRPr="001D3DDC">
        <w:rPr>
          <w:rFonts w:hint="eastAsia"/>
          <w:i/>
          <w:sz w:val="21"/>
          <w:szCs w:val="21"/>
        </w:rPr>
        <w:t>Ｖ</w:t>
      </w:r>
      <w:r w:rsidRPr="001D3DDC">
        <w:rPr>
          <w:rFonts w:hint="eastAsia"/>
          <w:w w:val="33"/>
          <w:sz w:val="21"/>
          <w:szCs w:val="21"/>
        </w:rPr>
        <w:t xml:space="preserve">　</w:t>
      </w:r>
      <w:r w:rsidRPr="001D3DDC">
        <w:rPr>
          <w:rFonts w:hint="eastAsia"/>
          <w:sz w:val="21"/>
          <w:szCs w:val="21"/>
        </w:rPr>
        <w:t>(mV)</w:t>
      </w:r>
      <w:r w:rsidRPr="001D3DDC">
        <w:rPr>
          <w:rFonts w:hint="eastAsia"/>
          <w:sz w:val="21"/>
          <w:szCs w:val="21"/>
        </w:rPr>
        <w:t>と電流</w:t>
      </w:r>
      <w:r w:rsidRPr="001D3DDC">
        <w:rPr>
          <w:rFonts w:hint="eastAsia"/>
          <w:i/>
          <w:sz w:val="21"/>
          <w:szCs w:val="21"/>
        </w:rPr>
        <w:t>Ｉ</w:t>
      </w:r>
      <w:r w:rsidRPr="001D3DDC">
        <w:rPr>
          <w:rFonts w:hint="eastAsia"/>
          <w:w w:val="33"/>
          <w:sz w:val="21"/>
          <w:szCs w:val="21"/>
        </w:rPr>
        <w:t xml:space="preserve">　</w:t>
      </w:r>
      <w:r w:rsidRPr="001D3DDC">
        <w:rPr>
          <w:rFonts w:hint="eastAsia"/>
          <w:sz w:val="21"/>
          <w:szCs w:val="21"/>
        </w:rPr>
        <w:t>(</w:t>
      </w:r>
      <w:proofErr w:type="spellStart"/>
      <w:r w:rsidRPr="001D3DDC">
        <w:rPr>
          <w:rFonts w:hint="eastAsia"/>
          <w:sz w:val="21"/>
          <w:szCs w:val="21"/>
        </w:rPr>
        <w:t>mA</w:t>
      </w:r>
      <w:proofErr w:type="spellEnd"/>
      <w:r w:rsidRPr="001D3DDC">
        <w:rPr>
          <w:rFonts w:hint="eastAsia"/>
          <w:sz w:val="21"/>
          <w:szCs w:val="21"/>
        </w:rPr>
        <w:t>)</w:t>
      </w:r>
      <w:r w:rsidRPr="001D3DDC">
        <w:rPr>
          <w:rFonts w:hint="eastAsia"/>
          <w:sz w:val="21"/>
          <w:szCs w:val="21"/>
        </w:rPr>
        <w:t>をとり，回帰直線の傾きの値から各試料温度</w:t>
      </w:r>
      <w:r w:rsidRPr="001D3DDC">
        <w:rPr>
          <w:rFonts w:hint="eastAsia"/>
          <w:i/>
          <w:sz w:val="21"/>
          <w:szCs w:val="21"/>
        </w:rPr>
        <w:t>Ｔ</w:t>
      </w:r>
      <w:r w:rsidRPr="001D3DDC">
        <w:rPr>
          <w:rFonts w:hint="eastAsia"/>
          <w:sz w:val="21"/>
          <w:szCs w:val="21"/>
          <w:vertAlign w:val="subscript"/>
        </w:rPr>
        <w:t>sample</w:t>
      </w:r>
      <w:r w:rsidRPr="001D3DDC">
        <w:rPr>
          <w:rFonts w:hint="eastAsia"/>
          <w:sz w:val="21"/>
          <w:szCs w:val="21"/>
        </w:rPr>
        <w:t>(</w:t>
      </w:r>
      <w:r w:rsidRPr="001D3DDC">
        <w:rPr>
          <w:rFonts w:hint="eastAsia"/>
          <w:sz w:val="21"/>
          <w:szCs w:val="21"/>
        </w:rPr>
        <w:t>Ｋ</w:t>
      </w:r>
      <w:r w:rsidRPr="001D3DDC">
        <w:rPr>
          <w:rFonts w:hint="eastAsia"/>
          <w:sz w:val="21"/>
          <w:szCs w:val="21"/>
        </w:rPr>
        <w:t>)</w:t>
      </w:r>
      <w:r w:rsidRPr="001D3DDC">
        <w:rPr>
          <w:rFonts w:hint="eastAsia"/>
          <w:sz w:val="21"/>
          <w:szCs w:val="21"/>
        </w:rPr>
        <w:t>での伝導率（</w:t>
      </w:r>
      <w:r w:rsidRPr="001D3DDC">
        <w:rPr>
          <w:rFonts w:hint="eastAsia"/>
          <w:sz w:val="21"/>
          <w:szCs w:val="21"/>
        </w:rPr>
        <w:t>Sm</w:t>
      </w:r>
      <w:r w:rsidRPr="001D3DDC">
        <w:rPr>
          <w:rFonts w:hint="eastAsia"/>
          <w:sz w:val="21"/>
          <w:szCs w:val="21"/>
          <w:vertAlign w:val="superscript"/>
        </w:rPr>
        <w:t>-1</w:t>
      </w:r>
      <w:r w:rsidRPr="001D3DDC">
        <w:rPr>
          <w:rFonts w:hint="eastAsia"/>
          <w:sz w:val="21"/>
          <w:szCs w:val="21"/>
        </w:rPr>
        <w:t>）を求める．</w:t>
      </w:r>
    </w:p>
    <w:p w:rsidR="00934FE1" w:rsidRPr="001D3DDC" w:rsidRDefault="00934FE1" w:rsidP="00934FE1">
      <w:pPr>
        <w:rPr>
          <w:sz w:val="21"/>
          <w:szCs w:val="21"/>
        </w:rPr>
      </w:pPr>
      <w:r w:rsidRPr="001D3DDC">
        <w:rPr>
          <w:rFonts w:hint="eastAsia"/>
          <w:sz w:val="21"/>
          <w:szCs w:val="21"/>
        </w:rPr>
        <w:t>３．すべての</w:t>
      </w:r>
      <w:r w:rsidRPr="001D3DDC">
        <w:rPr>
          <w:rFonts w:hint="eastAsia"/>
          <w:i/>
          <w:sz w:val="21"/>
          <w:szCs w:val="21"/>
        </w:rPr>
        <w:t>Ｔ</w:t>
      </w:r>
      <w:r w:rsidRPr="001D3DDC">
        <w:rPr>
          <w:rFonts w:hint="eastAsia"/>
          <w:sz w:val="21"/>
          <w:szCs w:val="21"/>
          <w:vertAlign w:val="subscript"/>
        </w:rPr>
        <w:t>Ｌ</w:t>
      </w:r>
      <w:r w:rsidRPr="001D3DDC">
        <w:rPr>
          <w:rFonts w:hint="eastAsia"/>
          <w:sz w:val="21"/>
          <w:szCs w:val="21"/>
        </w:rPr>
        <w:t>と</w:t>
      </w:r>
      <w:r w:rsidRPr="001D3DDC">
        <w:rPr>
          <w:rFonts w:hint="eastAsia"/>
          <w:i/>
          <w:sz w:val="21"/>
          <w:szCs w:val="21"/>
        </w:rPr>
        <w:t>Ｔ</w:t>
      </w:r>
      <w:r w:rsidRPr="001D3DDC">
        <w:rPr>
          <w:rFonts w:hint="eastAsia"/>
          <w:sz w:val="21"/>
          <w:szCs w:val="21"/>
          <w:vertAlign w:val="subscript"/>
        </w:rPr>
        <w:t>Ｈ</w:t>
      </w:r>
      <w:r w:rsidRPr="001D3DDC">
        <w:rPr>
          <w:rFonts w:hint="eastAsia"/>
          <w:sz w:val="21"/>
          <w:szCs w:val="21"/>
        </w:rPr>
        <w:t>の値を平均して試料温度とする．縦軸と横軸にそれぞれ熱起電力</w:t>
      </w:r>
    </w:p>
    <w:p w:rsidR="00934FE1" w:rsidRPr="001D3DDC" w:rsidRDefault="00934FE1" w:rsidP="00934FE1">
      <w:pPr>
        <w:rPr>
          <w:sz w:val="21"/>
          <w:szCs w:val="21"/>
        </w:rPr>
      </w:pPr>
      <w:r w:rsidRPr="001D3DDC">
        <w:rPr>
          <w:rFonts w:hint="eastAsia"/>
          <w:i/>
          <w:sz w:val="21"/>
          <w:szCs w:val="21"/>
        </w:rPr>
        <w:t>Ｖ</w:t>
      </w:r>
      <w:r w:rsidRPr="001D3DDC">
        <w:rPr>
          <w:rFonts w:hint="eastAsia"/>
          <w:sz w:val="21"/>
          <w:szCs w:val="21"/>
          <w:vertAlign w:val="subscript"/>
        </w:rPr>
        <w:t>ＴＥ</w:t>
      </w:r>
      <w:r w:rsidRPr="001D3DDC">
        <w:rPr>
          <w:rFonts w:hint="eastAsia"/>
          <w:sz w:val="21"/>
          <w:szCs w:val="21"/>
        </w:rPr>
        <w:t>(mV)</w:t>
      </w:r>
      <w:r w:rsidRPr="001D3DDC">
        <w:rPr>
          <w:rFonts w:hint="eastAsia"/>
          <w:sz w:val="21"/>
          <w:szCs w:val="21"/>
        </w:rPr>
        <w:t>と温度差Δ</w:t>
      </w:r>
      <w:r w:rsidRPr="001D3DDC">
        <w:rPr>
          <w:rFonts w:hint="eastAsia"/>
          <w:i/>
          <w:sz w:val="21"/>
          <w:szCs w:val="21"/>
        </w:rPr>
        <w:t>Ｔ</w:t>
      </w:r>
      <w:r w:rsidRPr="001D3DDC">
        <w:rPr>
          <w:rFonts w:hint="eastAsia"/>
          <w:i/>
          <w:w w:val="33"/>
          <w:sz w:val="21"/>
          <w:szCs w:val="21"/>
        </w:rPr>
        <w:t xml:space="preserve">　</w:t>
      </w:r>
      <w:r w:rsidRPr="001D3DDC">
        <w:rPr>
          <w:rFonts w:hint="eastAsia"/>
          <w:sz w:val="21"/>
          <w:szCs w:val="21"/>
        </w:rPr>
        <w:t>＝</w:t>
      </w:r>
      <w:r w:rsidRPr="001D3DDC">
        <w:rPr>
          <w:rFonts w:hint="eastAsia"/>
          <w:i/>
          <w:sz w:val="21"/>
          <w:szCs w:val="21"/>
        </w:rPr>
        <w:t>Ｔ</w:t>
      </w:r>
      <w:r w:rsidRPr="001D3DDC">
        <w:rPr>
          <w:rFonts w:hint="eastAsia"/>
          <w:sz w:val="21"/>
          <w:szCs w:val="21"/>
          <w:vertAlign w:val="subscript"/>
        </w:rPr>
        <w:t>Ｈ</w:t>
      </w:r>
      <w:r w:rsidRPr="001D3DDC">
        <w:rPr>
          <w:rFonts w:hint="eastAsia"/>
          <w:sz w:val="21"/>
          <w:szCs w:val="21"/>
        </w:rPr>
        <w:t>−</w:t>
      </w:r>
      <w:r w:rsidRPr="001D3DDC">
        <w:rPr>
          <w:rFonts w:hint="eastAsia"/>
          <w:i/>
          <w:sz w:val="21"/>
          <w:szCs w:val="21"/>
        </w:rPr>
        <w:t>Ｔ</w:t>
      </w:r>
      <w:r w:rsidRPr="001D3DDC">
        <w:rPr>
          <w:rFonts w:hint="eastAsia"/>
          <w:sz w:val="21"/>
          <w:szCs w:val="21"/>
          <w:vertAlign w:val="subscript"/>
        </w:rPr>
        <w:t>Ｌ</w:t>
      </w:r>
      <w:r w:rsidRPr="001D3DDC">
        <w:rPr>
          <w:rFonts w:hint="eastAsia"/>
          <w:sz w:val="21"/>
          <w:szCs w:val="21"/>
        </w:rPr>
        <w:t>(</w:t>
      </w:r>
      <w:r w:rsidRPr="001D3DDC">
        <w:rPr>
          <w:rFonts w:hint="eastAsia"/>
          <w:sz w:val="21"/>
          <w:szCs w:val="21"/>
        </w:rPr>
        <w:t>Ｋ</w:t>
      </w:r>
      <w:r w:rsidRPr="001D3DDC">
        <w:rPr>
          <w:rFonts w:hint="eastAsia"/>
          <w:sz w:val="21"/>
          <w:szCs w:val="21"/>
        </w:rPr>
        <w:t>)</w:t>
      </w:r>
      <w:r w:rsidRPr="001D3DDC">
        <w:rPr>
          <w:rFonts w:hint="eastAsia"/>
          <w:sz w:val="21"/>
          <w:szCs w:val="21"/>
        </w:rPr>
        <w:t>をとり，回帰直線の傾きの値からゼーベック係数αを求める．ただし，αの値は，試料のゼーベック係数α</w:t>
      </w:r>
      <w:r w:rsidRPr="001D3DDC">
        <w:rPr>
          <w:rFonts w:hint="eastAsia"/>
          <w:sz w:val="21"/>
          <w:szCs w:val="21"/>
          <w:vertAlign w:val="subscript"/>
        </w:rPr>
        <w:t>sample</w:t>
      </w:r>
      <w:r w:rsidRPr="001D3DDC">
        <w:rPr>
          <w:rFonts w:hint="eastAsia"/>
          <w:sz w:val="21"/>
          <w:szCs w:val="21"/>
        </w:rPr>
        <w:t>から導線（白金線）のゼーベック係数α</w:t>
      </w:r>
      <w:r w:rsidRPr="001D3DDC">
        <w:rPr>
          <w:rFonts w:hint="eastAsia"/>
          <w:sz w:val="21"/>
          <w:szCs w:val="21"/>
          <w:vertAlign w:val="subscript"/>
        </w:rPr>
        <w:t>Pt</w:t>
      </w:r>
      <w:r w:rsidRPr="001D3DDC">
        <w:rPr>
          <w:rFonts w:hint="eastAsia"/>
          <w:sz w:val="21"/>
          <w:szCs w:val="21"/>
        </w:rPr>
        <w:t>を差し引いた値であることに注意せよ（α＝α</w:t>
      </w:r>
      <w:r w:rsidRPr="001D3DDC">
        <w:rPr>
          <w:rFonts w:hint="eastAsia"/>
          <w:sz w:val="21"/>
          <w:szCs w:val="21"/>
          <w:vertAlign w:val="subscript"/>
        </w:rPr>
        <w:t>sample</w:t>
      </w:r>
      <w:r w:rsidRPr="001D3DDC">
        <w:rPr>
          <w:rFonts w:hint="eastAsia"/>
          <w:sz w:val="21"/>
          <w:szCs w:val="21"/>
        </w:rPr>
        <w:t>-</w:t>
      </w:r>
      <w:r w:rsidRPr="001D3DDC">
        <w:rPr>
          <w:rFonts w:hint="eastAsia"/>
          <w:sz w:val="21"/>
          <w:szCs w:val="21"/>
        </w:rPr>
        <w:t>α</w:t>
      </w:r>
      <w:r w:rsidRPr="001D3DDC">
        <w:rPr>
          <w:rFonts w:hint="eastAsia"/>
          <w:sz w:val="21"/>
          <w:szCs w:val="21"/>
          <w:vertAlign w:val="subscript"/>
        </w:rPr>
        <w:t>Pt</w:t>
      </w:r>
      <w:r w:rsidRPr="001D3DDC">
        <w:rPr>
          <w:rFonts w:hint="eastAsia"/>
          <w:sz w:val="21"/>
          <w:szCs w:val="21"/>
        </w:rPr>
        <w:t>）．</w:t>
      </w:r>
    </w:p>
    <w:p w:rsidR="00934FE1" w:rsidRPr="001D3DDC" w:rsidRDefault="00934FE1" w:rsidP="00934FE1">
      <w:pPr>
        <w:rPr>
          <w:sz w:val="21"/>
          <w:szCs w:val="21"/>
        </w:rPr>
      </w:pPr>
    </w:p>
    <w:p w:rsidR="00934FE1" w:rsidRPr="001D3DDC" w:rsidRDefault="00934FE1" w:rsidP="00934FE1">
      <w:pPr>
        <w:rPr>
          <w:sz w:val="21"/>
          <w:szCs w:val="21"/>
        </w:rPr>
      </w:pPr>
      <w:r w:rsidRPr="001D3DDC">
        <w:rPr>
          <w:rFonts w:hint="eastAsia"/>
          <w:sz w:val="21"/>
          <w:szCs w:val="21"/>
        </w:rPr>
        <w:t>４．伝導率σとゼーベック係数α，出力因子α</w:t>
      </w:r>
      <w:r w:rsidRPr="001D3DDC">
        <w:rPr>
          <w:rFonts w:hint="eastAsia"/>
          <w:sz w:val="21"/>
          <w:szCs w:val="21"/>
          <w:vertAlign w:val="superscript"/>
        </w:rPr>
        <w:t>２</w:t>
      </w:r>
      <w:r w:rsidRPr="001D3DDC">
        <w:rPr>
          <w:rFonts w:hint="eastAsia"/>
          <w:sz w:val="21"/>
          <w:szCs w:val="21"/>
        </w:rPr>
        <w:t>σの温度変化をグラフで示す．</w:t>
      </w:r>
    </w:p>
    <w:p w:rsidR="00934FE1" w:rsidRPr="001D3DDC" w:rsidRDefault="00934FE1" w:rsidP="00934FE1">
      <w:pPr>
        <w:rPr>
          <w:sz w:val="21"/>
          <w:szCs w:val="21"/>
        </w:rPr>
      </w:pPr>
    </w:p>
    <w:p w:rsidR="00934FE1" w:rsidRPr="004A1246" w:rsidRDefault="00934FE1" w:rsidP="00934FE1">
      <w:pPr>
        <w:rPr>
          <w:sz w:val="28"/>
          <w:szCs w:val="28"/>
        </w:rPr>
      </w:pPr>
      <w:r w:rsidRPr="004A1246">
        <w:rPr>
          <w:rFonts w:hint="eastAsia"/>
          <w:sz w:val="28"/>
          <w:szCs w:val="28"/>
        </w:rPr>
        <w:t>【参考文献】</w:t>
      </w:r>
    </w:p>
    <w:p w:rsidR="00934FE1" w:rsidRPr="001D3DDC" w:rsidRDefault="00934FE1" w:rsidP="00FE48AB">
      <w:pPr>
        <w:spacing w:line="240" w:lineRule="exact"/>
        <w:rPr>
          <w:sz w:val="21"/>
          <w:szCs w:val="21"/>
        </w:rPr>
      </w:pPr>
      <w:r w:rsidRPr="001D3DDC">
        <w:rPr>
          <w:rFonts w:hint="eastAsia"/>
          <w:sz w:val="21"/>
          <w:szCs w:val="21"/>
        </w:rPr>
        <w:t>１．「熱電変換システム設計のための解析</w:t>
      </w:r>
      <w:r w:rsidRPr="001D3DDC">
        <w:rPr>
          <w:rFonts w:hint="eastAsia"/>
          <w:sz w:val="21"/>
          <w:szCs w:val="21"/>
        </w:rPr>
        <w:t xml:space="preserve"> : </w:t>
      </w:r>
      <w:r w:rsidRPr="001D3DDC">
        <w:rPr>
          <w:rFonts w:hint="eastAsia"/>
          <w:sz w:val="21"/>
          <w:szCs w:val="21"/>
        </w:rPr>
        <w:t>ペルチェ冷却・ゼーベック発電」</w:t>
      </w:r>
      <w:r w:rsidRPr="001D3DDC">
        <w:rPr>
          <w:rFonts w:hint="eastAsia"/>
          <w:sz w:val="21"/>
          <w:szCs w:val="21"/>
        </w:rPr>
        <w:t xml:space="preserve"> </w:t>
      </w:r>
      <w:r w:rsidRPr="001D3DDC">
        <w:rPr>
          <w:rFonts w:hint="eastAsia"/>
          <w:sz w:val="21"/>
          <w:szCs w:val="21"/>
        </w:rPr>
        <w:t>小川吉彦著，森北出版　〔</w:t>
      </w:r>
      <w:r w:rsidRPr="001D3DDC">
        <w:rPr>
          <w:sz w:val="21"/>
          <w:szCs w:val="21"/>
        </w:rPr>
        <w:t>427.4||O 24</w:t>
      </w:r>
      <w:r w:rsidRPr="001D3DDC">
        <w:rPr>
          <w:rFonts w:hint="eastAsia"/>
          <w:sz w:val="21"/>
          <w:szCs w:val="21"/>
        </w:rPr>
        <w:t>〕．</w:t>
      </w:r>
    </w:p>
    <w:p w:rsidR="00934FE1" w:rsidRPr="001D3DDC" w:rsidRDefault="00934FE1" w:rsidP="00FE48AB">
      <w:pPr>
        <w:spacing w:line="240" w:lineRule="exact"/>
        <w:rPr>
          <w:sz w:val="21"/>
          <w:szCs w:val="21"/>
        </w:rPr>
      </w:pPr>
      <w:r w:rsidRPr="001D3DDC">
        <w:rPr>
          <w:rFonts w:hint="eastAsia"/>
          <w:sz w:val="21"/>
          <w:szCs w:val="21"/>
        </w:rPr>
        <w:t>２．「熱電半導体とその応用」　上村欣一</w:t>
      </w:r>
      <w:r w:rsidRPr="001D3DDC">
        <w:rPr>
          <w:rFonts w:hint="eastAsia"/>
          <w:sz w:val="21"/>
          <w:szCs w:val="21"/>
        </w:rPr>
        <w:t xml:space="preserve">, </w:t>
      </w:r>
      <w:r w:rsidRPr="001D3DDC">
        <w:rPr>
          <w:rFonts w:hint="eastAsia"/>
          <w:sz w:val="21"/>
          <w:szCs w:val="21"/>
        </w:rPr>
        <w:t>西田勲夫著，日刊工業新聞社　〔</w:t>
      </w:r>
      <w:r w:rsidRPr="001D3DDC">
        <w:rPr>
          <w:sz w:val="21"/>
          <w:szCs w:val="21"/>
        </w:rPr>
        <w:t>549.8||U 42</w:t>
      </w:r>
      <w:r w:rsidRPr="001D3DDC">
        <w:rPr>
          <w:rFonts w:hint="eastAsia"/>
          <w:sz w:val="21"/>
          <w:szCs w:val="21"/>
        </w:rPr>
        <w:t>〕．</w:t>
      </w:r>
    </w:p>
    <w:p w:rsidR="00934FE1" w:rsidRPr="001D3DDC" w:rsidRDefault="00934FE1" w:rsidP="00FE48AB">
      <w:pPr>
        <w:spacing w:line="240" w:lineRule="exact"/>
        <w:rPr>
          <w:sz w:val="21"/>
          <w:szCs w:val="21"/>
        </w:rPr>
      </w:pPr>
      <w:r w:rsidRPr="001D3DDC">
        <w:rPr>
          <w:rFonts w:hint="eastAsia"/>
          <w:sz w:val="21"/>
          <w:szCs w:val="21"/>
        </w:rPr>
        <w:t>３．「熱電気工学」　栗田忠四郎著，啓学出版　〔</w:t>
      </w:r>
      <w:r w:rsidRPr="001D3DDC">
        <w:rPr>
          <w:sz w:val="21"/>
          <w:szCs w:val="21"/>
        </w:rPr>
        <w:t>427.4||Ku 67</w:t>
      </w:r>
      <w:r w:rsidRPr="001D3DDC">
        <w:rPr>
          <w:rFonts w:hint="eastAsia"/>
          <w:sz w:val="21"/>
          <w:szCs w:val="21"/>
        </w:rPr>
        <w:t>〕．</w:t>
      </w:r>
      <w:r w:rsidRPr="001D3DDC">
        <w:rPr>
          <w:rFonts w:hint="eastAsia"/>
          <w:sz w:val="21"/>
          <w:szCs w:val="21"/>
        </w:rPr>
        <w:t xml:space="preserve">  </w:t>
      </w:r>
    </w:p>
    <w:p w:rsidR="00934FE1" w:rsidRPr="001D3DDC" w:rsidRDefault="00934FE1" w:rsidP="00FE48AB">
      <w:pPr>
        <w:spacing w:line="240" w:lineRule="exact"/>
        <w:rPr>
          <w:sz w:val="21"/>
          <w:szCs w:val="21"/>
        </w:rPr>
      </w:pPr>
      <w:r w:rsidRPr="001D3DDC">
        <w:rPr>
          <w:rFonts w:hint="eastAsia"/>
          <w:sz w:val="21"/>
          <w:szCs w:val="21"/>
        </w:rPr>
        <w:t>４．「電熱ノート」　大山松次郎著，電氣日本社　〔</w:t>
      </w:r>
      <w:r w:rsidRPr="001D3DDC">
        <w:rPr>
          <w:sz w:val="21"/>
          <w:szCs w:val="21"/>
        </w:rPr>
        <w:t>545.9||O 95</w:t>
      </w:r>
      <w:r w:rsidRPr="001D3DDC">
        <w:rPr>
          <w:rFonts w:hint="eastAsia"/>
          <w:sz w:val="21"/>
          <w:szCs w:val="21"/>
        </w:rPr>
        <w:t>〕．</w:t>
      </w:r>
    </w:p>
    <w:p w:rsidR="00934FE1" w:rsidRPr="001D3DDC" w:rsidRDefault="00934FE1" w:rsidP="00FE48AB">
      <w:pPr>
        <w:spacing w:line="240" w:lineRule="exact"/>
        <w:rPr>
          <w:sz w:val="21"/>
          <w:szCs w:val="21"/>
        </w:rPr>
      </w:pPr>
      <w:r w:rsidRPr="001D3DDC">
        <w:rPr>
          <w:rFonts w:hint="eastAsia"/>
          <w:sz w:val="21"/>
          <w:szCs w:val="21"/>
        </w:rPr>
        <w:t>５．「電熱工学」</w:t>
      </w:r>
      <w:r w:rsidRPr="001D3DDC">
        <w:rPr>
          <w:rFonts w:hint="eastAsia"/>
          <w:sz w:val="21"/>
          <w:szCs w:val="21"/>
        </w:rPr>
        <w:t xml:space="preserve"> </w:t>
      </w:r>
      <w:r w:rsidRPr="001D3DDC">
        <w:rPr>
          <w:rFonts w:hint="eastAsia"/>
          <w:sz w:val="21"/>
          <w:szCs w:val="21"/>
        </w:rPr>
        <w:t>電気学会通信教育会著，オーム社　〔</w:t>
      </w:r>
      <w:r w:rsidRPr="001D3DDC">
        <w:rPr>
          <w:sz w:val="21"/>
          <w:szCs w:val="21"/>
        </w:rPr>
        <w:t>545.9||D 59</w:t>
      </w:r>
      <w:r w:rsidRPr="001D3DDC">
        <w:rPr>
          <w:rFonts w:hint="eastAsia"/>
          <w:sz w:val="21"/>
          <w:szCs w:val="21"/>
        </w:rPr>
        <w:t>〕．</w:t>
      </w:r>
    </w:p>
    <w:p w:rsidR="00D26AB5" w:rsidRPr="00F5424F" w:rsidRDefault="004A1246" w:rsidP="00934FE1">
      <w:pPr>
        <w:pStyle w:val="a3"/>
        <w:pageBreakBefore/>
        <w:rPr>
          <w:rFonts w:ascii="ＭＳ Ｐゴシック" w:eastAsia="ＭＳ Ｐゴシック" w:hAnsi="ＭＳ Ｐゴシック" w:cs="Arial"/>
          <w:sz w:val="32"/>
          <w:szCs w:val="32"/>
        </w:rPr>
      </w:pPr>
      <w:r w:rsidRPr="00F5424F">
        <w:rPr>
          <w:rFonts w:ascii="ＭＳ Ｐゴシック" w:eastAsia="ＭＳ Ｐゴシック" w:hAnsi="ＭＳ Ｐゴシック" w:cs="Arial" w:hint="eastAsia"/>
          <w:sz w:val="32"/>
          <w:szCs w:val="32"/>
        </w:rPr>
        <w:lastRenderedPageBreak/>
        <w:t>Ⅱ</w:t>
      </w:r>
      <w:r w:rsidR="00BC5F80" w:rsidRPr="00F5424F">
        <w:rPr>
          <w:rFonts w:ascii="ＭＳ Ｐゴシック" w:eastAsia="ＭＳ Ｐゴシック" w:hAnsi="ＭＳ Ｐゴシック" w:cs="Arial" w:hint="eastAsia"/>
          <w:sz w:val="32"/>
          <w:szCs w:val="32"/>
        </w:rPr>
        <w:t>．</w:t>
      </w:r>
      <w:r w:rsidR="00934FE1" w:rsidRPr="00F5424F">
        <w:rPr>
          <w:rFonts w:ascii="ＭＳ Ｐゴシック" w:eastAsia="ＭＳ Ｐゴシック" w:hAnsi="ＭＳ Ｐゴシック" w:cs="Arial" w:hint="eastAsia"/>
          <w:sz w:val="32"/>
          <w:szCs w:val="32"/>
        </w:rPr>
        <w:t>熱伝導率</w:t>
      </w:r>
      <w:r w:rsidR="00D26AB5" w:rsidRPr="00F5424F">
        <w:rPr>
          <w:rFonts w:ascii="ＭＳ Ｐゴシック" w:eastAsia="ＭＳ Ｐゴシック" w:hAnsi="ＭＳ Ｐゴシック" w:cs="Arial" w:hint="eastAsia"/>
          <w:sz w:val="32"/>
          <w:szCs w:val="32"/>
        </w:rPr>
        <w:t>の測定</w:t>
      </w:r>
      <w:r w:rsidR="008E1954">
        <w:rPr>
          <w:rFonts w:ascii="ＭＳ Ｐゴシック" w:eastAsia="ＭＳ Ｐゴシック" w:hAnsi="ＭＳ Ｐゴシック" w:cs="Arial" w:hint="eastAsia"/>
          <w:sz w:val="32"/>
          <w:szCs w:val="32"/>
        </w:rPr>
        <w:t xml:space="preserve">　</w:t>
      </w:r>
      <w:r w:rsidR="003258F4" w:rsidRPr="003258F4">
        <w:rPr>
          <w:rFonts w:ascii="ＭＳ Ｐゴシック" w:eastAsia="ＭＳ Ｐゴシック" w:hAnsi="ＭＳ Ｐゴシック" w:cs="Arial" w:hint="eastAsia"/>
          <w:sz w:val="32"/>
          <w:szCs w:val="32"/>
        </w:rPr>
        <w:t>（実験</w:t>
      </w:r>
      <w:r w:rsidR="009F6C78">
        <w:rPr>
          <w:rFonts w:ascii="ＭＳ Ｐゴシック" w:eastAsia="ＭＳ Ｐゴシック" w:hAnsi="ＭＳ Ｐゴシック" w:cs="Arial" w:hint="eastAsia"/>
          <w:sz w:val="32"/>
          <w:szCs w:val="32"/>
        </w:rPr>
        <w:t>Ｂ</w:t>
      </w:r>
      <w:r w:rsidR="003258F4" w:rsidRPr="003258F4">
        <w:rPr>
          <w:rFonts w:ascii="ＭＳ Ｐゴシック" w:eastAsia="ＭＳ Ｐゴシック" w:hAnsi="ＭＳ Ｐゴシック" w:cs="Arial" w:hint="eastAsia"/>
          <w:sz w:val="32"/>
          <w:szCs w:val="32"/>
        </w:rPr>
        <w:t>）</w:t>
      </w:r>
    </w:p>
    <w:p w:rsidR="00D26AB5" w:rsidRPr="00D26AB5" w:rsidRDefault="00D26AB5" w:rsidP="00D26AB5">
      <w:pPr>
        <w:pStyle w:val="a3"/>
        <w:rPr>
          <w:rFonts w:ascii="Arial" w:hAnsi="Arial"/>
          <w:shadow/>
        </w:rPr>
      </w:pPr>
    </w:p>
    <w:p w:rsidR="001C772E" w:rsidRPr="008D6D42" w:rsidRDefault="00D26AB5" w:rsidP="00642334">
      <w:pPr>
        <w:pStyle w:val="a3"/>
        <w:spacing w:afterLines="30"/>
        <w:rPr>
          <w:rFonts w:ascii="ＭＳ Ｐゴシック" w:eastAsia="ＭＳ Ｐゴシック" w:hAnsi="ＭＳ Ｐゴシック"/>
          <w:sz w:val="28"/>
          <w:szCs w:val="28"/>
        </w:rPr>
      </w:pPr>
      <w:r w:rsidRPr="008D6D42">
        <w:rPr>
          <w:rFonts w:ascii="ＭＳ Ｐゴシック" w:eastAsia="ＭＳ Ｐゴシック" w:hAnsi="ＭＳ Ｐゴシック" w:hint="eastAsia"/>
          <w:sz w:val="28"/>
          <w:szCs w:val="28"/>
        </w:rPr>
        <w:t>１．</w:t>
      </w:r>
      <w:r w:rsidR="008D6D42" w:rsidRPr="008D6D42">
        <w:rPr>
          <w:rFonts w:ascii="ＭＳ Ｐゴシック" w:eastAsia="ＭＳ Ｐゴシック" w:hAnsi="ＭＳ Ｐゴシック" w:hint="eastAsia"/>
          <w:sz w:val="28"/>
          <w:szCs w:val="28"/>
        </w:rPr>
        <w:t>はじめに</w:t>
      </w:r>
    </w:p>
    <w:p w:rsidR="003B2C55" w:rsidRPr="00D26AB5" w:rsidRDefault="005301D7" w:rsidP="008D6D42">
      <w:pPr>
        <w:pStyle w:val="a3"/>
        <w:ind w:firstLineChars="100" w:firstLine="210"/>
        <w:rPr>
          <w:rFonts w:ascii="Arial" w:hAnsi="Arial"/>
        </w:rPr>
      </w:pPr>
      <w:r>
        <w:rPr>
          <w:rFonts w:ascii="Arial" w:hAnsi="Arial" w:hint="eastAsia"/>
        </w:rPr>
        <w:t>セラミックスは、高温での</w:t>
      </w:r>
      <w:r w:rsidR="00F25C74">
        <w:rPr>
          <w:rFonts w:ascii="Arial" w:hAnsi="Arial" w:hint="eastAsia"/>
        </w:rPr>
        <w:t>耐蝕性、</w:t>
      </w:r>
      <w:r>
        <w:rPr>
          <w:rFonts w:ascii="Arial" w:hAnsi="Arial" w:hint="eastAsia"/>
        </w:rPr>
        <w:t>化学的安定性という優れた特長を持っており、</w:t>
      </w:r>
      <w:r w:rsidR="003B2C55">
        <w:rPr>
          <w:rFonts w:ascii="Arial" w:hAnsi="Arial" w:hint="eastAsia"/>
        </w:rPr>
        <w:t>高温材料として古くから用いられてきた。</w:t>
      </w:r>
      <w:r w:rsidR="003B2C55" w:rsidRPr="00D26AB5">
        <w:rPr>
          <w:rFonts w:ascii="Arial" w:hAnsi="Arial" w:hint="eastAsia"/>
        </w:rPr>
        <w:t>セラミックスを高温下で使用する場合、その熱的な特性値は不可欠なデータとなる。一般にセラミックスは金属に比べ熱伝導率が低いため、急激な温度変化時においては材料中に大きな温度差を生じる。この温度差が材料内に熱応力を発生させセラミックスの熱衝撃破壊をもたらす。近年、セラミックスの高熱伝導化等、様々な材料開発が行われ、その熱的物性値の測定が重要視されてきている。ここでは代表的な熱的物性値である</w:t>
      </w:r>
      <w:r w:rsidR="003B2C55" w:rsidRPr="008D6D42">
        <w:rPr>
          <w:rFonts w:ascii="ＭＳ ゴシック" w:eastAsia="ＭＳ ゴシック" w:hAnsi="ＭＳ ゴシック" w:hint="eastAsia"/>
        </w:rPr>
        <w:t>熱伝導率</w:t>
      </w:r>
      <w:r w:rsidR="003B2C55" w:rsidRPr="00D26AB5">
        <w:rPr>
          <w:rFonts w:ascii="Arial" w:hAnsi="Arial" w:hint="eastAsia"/>
        </w:rPr>
        <w:t>、</w:t>
      </w:r>
      <w:r w:rsidR="003B2C55" w:rsidRPr="008D6D42">
        <w:rPr>
          <w:rFonts w:ascii="ＭＳ ゴシック" w:eastAsia="ＭＳ ゴシック" w:hAnsi="ＭＳ ゴシック" w:hint="eastAsia"/>
        </w:rPr>
        <w:t>熱拡散率</w:t>
      </w:r>
      <w:r w:rsidR="003B2C55" w:rsidRPr="00D26AB5">
        <w:rPr>
          <w:rFonts w:ascii="Arial" w:hAnsi="Arial" w:hint="eastAsia"/>
        </w:rPr>
        <w:t>、</w:t>
      </w:r>
      <w:r w:rsidR="003B2C55" w:rsidRPr="008D6D42">
        <w:rPr>
          <w:rFonts w:ascii="ＭＳ ゴシック" w:eastAsia="ＭＳ ゴシック" w:hAnsi="ＭＳ ゴシック" w:hint="eastAsia"/>
        </w:rPr>
        <w:t>比熱</w:t>
      </w:r>
      <w:r w:rsidR="003B2C55" w:rsidRPr="00D26AB5">
        <w:rPr>
          <w:rFonts w:ascii="Arial" w:hAnsi="Arial" w:hint="eastAsia"/>
        </w:rPr>
        <w:t>を</w:t>
      </w:r>
      <w:r w:rsidR="003B2C55" w:rsidRPr="008D6D42">
        <w:rPr>
          <w:rFonts w:ascii="ＭＳ ゴシック" w:eastAsia="ＭＳ ゴシック" w:hAnsi="ＭＳ ゴシック" w:hint="eastAsia"/>
        </w:rPr>
        <w:t>レーザーフラッシュ法</w:t>
      </w:r>
      <w:r w:rsidR="007570DF">
        <w:rPr>
          <w:rFonts w:ascii="ＭＳ ゴシック" w:eastAsia="ＭＳ ゴシック" w:hAnsi="ＭＳ ゴシック" w:hint="eastAsia"/>
        </w:rPr>
        <w:t>および示差走査熱量計（DSC）</w:t>
      </w:r>
      <w:r w:rsidR="003B2C55" w:rsidRPr="00D26AB5">
        <w:rPr>
          <w:rFonts w:ascii="Arial" w:hAnsi="Arial" w:hint="eastAsia"/>
        </w:rPr>
        <w:t>により測定する方法を習得する。</w:t>
      </w:r>
    </w:p>
    <w:p w:rsidR="00D26AB5" w:rsidRPr="009F1143" w:rsidRDefault="00D26AB5" w:rsidP="00D26AB5">
      <w:pPr>
        <w:pStyle w:val="a3"/>
        <w:rPr>
          <w:rFonts w:ascii="ＭＳ ゴシック" w:eastAsia="ＭＳ ゴシック" w:hAnsi="ＭＳ ゴシック"/>
        </w:rPr>
      </w:pPr>
    </w:p>
    <w:p w:rsidR="005301D7" w:rsidRPr="008D6D42" w:rsidRDefault="00D26AB5" w:rsidP="00D26AB5">
      <w:pPr>
        <w:pStyle w:val="a3"/>
        <w:rPr>
          <w:rFonts w:ascii="ＭＳ Ｐゴシック" w:eastAsia="ＭＳ Ｐゴシック" w:hAnsi="ＭＳ Ｐゴシック"/>
          <w:sz w:val="28"/>
          <w:szCs w:val="28"/>
        </w:rPr>
      </w:pPr>
      <w:r w:rsidRPr="008D6D42">
        <w:rPr>
          <w:rFonts w:ascii="ＭＳ Ｐゴシック" w:eastAsia="ＭＳ Ｐゴシック" w:hAnsi="ＭＳ Ｐゴシック" w:hint="eastAsia"/>
          <w:sz w:val="28"/>
          <w:szCs w:val="28"/>
        </w:rPr>
        <w:t>２．理</w:t>
      </w:r>
      <w:r w:rsidR="008D6D42" w:rsidRPr="008D6D42">
        <w:rPr>
          <w:rFonts w:ascii="ＭＳ Ｐゴシック" w:eastAsia="ＭＳ Ｐゴシック" w:hAnsi="ＭＳ Ｐゴシック" w:hint="eastAsia"/>
          <w:sz w:val="28"/>
          <w:szCs w:val="28"/>
        </w:rPr>
        <w:t xml:space="preserve"> </w:t>
      </w:r>
      <w:r w:rsidRPr="008D6D42">
        <w:rPr>
          <w:rFonts w:ascii="ＭＳ Ｐゴシック" w:eastAsia="ＭＳ Ｐゴシック" w:hAnsi="ＭＳ Ｐゴシック" w:hint="eastAsia"/>
          <w:sz w:val="28"/>
          <w:szCs w:val="28"/>
        </w:rPr>
        <w:t>論</w:t>
      </w:r>
    </w:p>
    <w:p w:rsidR="00F25C74" w:rsidRPr="0042402A" w:rsidRDefault="008D6D42" w:rsidP="00642334">
      <w:pPr>
        <w:pStyle w:val="a3"/>
        <w:spacing w:afterLines="30"/>
        <w:rPr>
          <w:rFonts w:ascii="ＭＳ Ｐゴシック" w:eastAsia="ＭＳ Ｐゴシック" w:hAnsi="ＭＳ Ｐゴシック"/>
          <w:sz w:val="24"/>
          <w:szCs w:val="24"/>
        </w:rPr>
      </w:pPr>
      <w:r w:rsidRPr="0042402A">
        <w:rPr>
          <w:rFonts w:ascii="ＭＳ Ｐゴシック" w:eastAsia="ＭＳ Ｐゴシック" w:hAnsi="ＭＳ Ｐゴシック" w:hint="eastAsia"/>
          <w:sz w:val="24"/>
          <w:szCs w:val="24"/>
        </w:rPr>
        <w:t xml:space="preserve">２－１．比 </w:t>
      </w:r>
      <w:r w:rsidR="00F25C74" w:rsidRPr="0042402A">
        <w:rPr>
          <w:rFonts w:ascii="ＭＳ Ｐゴシック" w:eastAsia="ＭＳ Ｐゴシック" w:hAnsi="ＭＳ Ｐゴシック" w:hint="eastAsia"/>
          <w:sz w:val="24"/>
          <w:szCs w:val="24"/>
        </w:rPr>
        <w:t>熱</w:t>
      </w:r>
    </w:p>
    <w:p w:rsidR="001C772E" w:rsidRPr="00D26AB5" w:rsidRDefault="001C772E" w:rsidP="008D6D42">
      <w:pPr>
        <w:pStyle w:val="a3"/>
        <w:ind w:firstLineChars="100" w:firstLine="210"/>
        <w:rPr>
          <w:rFonts w:ascii="Arial" w:hAnsi="Arial"/>
        </w:rPr>
      </w:pPr>
      <w:r w:rsidRPr="008D6D42">
        <w:rPr>
          <w:rFonts w:ascii="ＭＳ ゴシック" w:eastAsia="ＭＳ ゴシック" w:hAnsi="ＭＳ ゴシック" w:hint="eastAsia"/>
        </w:rPr>
        <w:t>比熱</w:t>
      </w:r>
      <w:r w:rsidR="008D6D42">
        <w:rPr>
          <w:rFonts w:ascii="ＭＳ ゴシック" w:eastAsia="ＭＳ ゴシック" w:hAnsi="ＭＳ ゴシック" w:hint="eastAsia"/>
        </w:rPr>
        <w:t xml:space="preserve"> </w:t>
      </w:r>
      <w:r w:rsidRPr="00D26AB5">
        <w:rPr>
          <w:rFonts w:ascii="Arial" w:hAnsi="Arial" w:hint="eastAsia"/>
        </w:rPr>
        <w:t>には、単位質量の物質を定圧下で１℃上昇させるのに必要な熱量の</w:t>
      </w:r>
      <w:r w:rsidRPr="008D6D42">
        <w:rPr>
          <w:rFonts w:ascii="ＭＳ ゴシック" w:eastAsia="ＭＳ ゴシック" w:hAnsi="ＭＳ ゴシック" w:hint="eastAsia"/>
        </w:rPr>
        <w:t>定圧比熱</w:t>
      </w:r>
      <w:r w:rsidRPr="00D26AB5">
        <w:rPr>
          <w:rFonts w:ascii="Arial" w:hAnsi="Arial" w:hint="eastAsia"/>
        </w:rPr>
        <w:t>（</w:t>
      </w:r>
      <w:r w:rsidRPr="00D26AB5">
        <w:rPr>
          <w:rFonts w:ascii="Arial" w:hAnsi="Arial" w:hint="eastAsia"/>
          <w:i/>
        </w:rPr>
        <w:t>c</w:t>
      </w:r>
      <w:r w:rsidRPr="000A5F9A">
        <w:rPr>
          <w:rFonts w:ascii="Arial" w:hAnsi="Arial" w:hint="eastAsia"/>
          <w:i/>
          <w:vertAlign w:val="subscript"/>
        </w:rPr>
        <w:t>p</w:t>
      </w:r>
      <w:r w:rsidRPr="00D26AB5">
        <w:rPr>
          <w:rFonts w:ascii="Arial" w:hAnsi="Arial" w:hint="eastAsia"/>
        </w:rPr>
        <w:t>）と定容積を保って１℃上昇させるのに必要な</w:t>
      </w:r>
      <w:r w:rsidRPr="008D6D42">
        <w:rPr>
          <w:rFonts w:ascii="ＭＳ ゴシック" w:eastAsia="ＭＳ ゴシック" w:hAnsi="ＭＳ ゴシック" w:hint="eastAsia"/>
        </w:rPr>
        <w:t>定容比熱</w:t>
      </w:r>
      <w:r w:rsidRPr="00D26AB5">
        <w:rPr>
          <w:rFonts w:ascii="Arial" w:hAnsi="Arial" w:hint="eastAsia"/>
        </w:rPr>
        <w:t>（</w:t>
      </w:r>
      <w:proofErr w:type="spellStart"/>
      <w:r w:rsidRPr="00D26AB5">
        <w:rPr>
          <w:rFonts w:ascii="Arial" w:hAnsi="Arial" w:hint="eastAsia"/>
          <w:i/>
        </w:rPr>
        <w:t>c</w:t>
      </w:r>
      <w:r w:rsidRPr="000A5F9A">
        <w:rPr>
          <w:rFonts w:ascii="Arial" w:hAnsi="Arial" w:hint="eastAsia"/>
          <w:i/>
          <w:vertAlign w:val="subscript"/>
        </w:rPr>
        <w:t>v</w:t>
      </w:r>
      <w:proofErr w:type="spellEnd"/>
      <w:r w:rsidRPr="00D26AB5">
        <w:rPr>
          <w:rFonts w:ascii="Arial" w:hAnsi="Arial" w:hint="eastAsia"/>
        </w:rPr>
        <w:t>）とがある。化合物では、モル当りの熱量が理解し易いことから、</w:t>
      </w:r>
      <w:r w:rsidRPr="008D6D42">
        <w:rPr>
          <w:rFonts w:ascii="ＭＳ ゴシック" w:eastAsia="ＭＳ ゴシック" w:hAnsi="ＭＳ ゴシック" w:hint="eastAsia"/>
        </w:rPr>
        <w:t>モル熱容量</w:t>
      </w:r>
      <w:r w:rsidRPr="00D26AB5">
        <w:rPr>
          <w:rFonts w:ascii="Arial" w:hAnsi="Arial" w:hint="eastAsia"/>
        </w:rPr>
        <w:t>（</w:t>
      </w:r>
      <w:r w:rsidRPr="00D26AB5">
        <w:rPr>
          <w:rFonts w:ascii="Arial" w:hAnsi="Arial" w:hint="eastAsia"/>
          <w:i/>
        </w:rPr>
        <w:t>C</w:t>
      </w:r>
      <w:r w:rsidRPr="000A5F9A">
        <w:rPr>
          <w:rFonts w:ascii="Arial" w:hAnsi="Arial" w:hint="eastAsia"/>
          <w:i/>
          <w:vertAlign w:val="subscript"/>
        </w:rPr>
        <w:t>p</w:t>
      </w:r>
      <w:r w:rsidRPr="00D26AB5">
        <w:rPr>
          <w:rFonts w:ascii="Arial" w:hAnsi="Arial" w:hint="eastAsia"/>
          <w:i/>
        </w:rPr>
        <w:t xml:space="preserve"> </w:t>
      </w:r>
      <w:r w:rsidRPr="00D26AB5">
        <w:rPr>
          <w:rFonts w:ascii="Arial" w:hAnsi="Arial" w:hint="eastAsia"/>
          <w:i/>
        </w:rPr>
        <w:t>，</w:t>
      </w:r>
      <w:proofErr w:type="spellStart"/>
      <w:r w:rsidRPr="00D26AB5">
        <w:rPr>
          <w:rFonts w:ascii="Arial" w:hAnsi="Arial" w:hint="eastAsia"/>
          <w:i/>
        </w:rPr>
        <w:t>C</w:t>
      </w:r>
      <w:r w:rsidRPr="000A5F9A">
        <w:rPr>
          <w:rFonts w:ascii="Arial" w:hAnsi="Arial" w:hint="eastAsia"/>
          <w:i/>
          <w:vertAlign w:val="subscript"/>
        </w:rPr>
        <w:t>v</w:t>
      </w:r>
      <w:proofErr w:type="spellEnd"/>
      <w:r w:rsidRPr="00D26AB5">
        <w:rPr>
          <w:rFonts w:ascii="Arial" w:hAnsi="Arial" w:hint="eastAsia"/>
        </w:rPr>
        <w:t>）を取り扱うことが多い。</w:t>
      </w:r>
    </w:p>
    <w:p w:rsidR="001C772E" w:rsidRPr="00D26AB5" w:rsidRDefault="001C772E">
      <w:pPr>
        <w:pStyle w:val="a3"/>
        <w:ind w:left="851"/>
        <w:rPr>
          <w:rFonts w:ascii="Arial" w:hAnsi="Arial"/>
        </w:rPr>
      </w:pPr>
      <w:r w:rsidRPr="00D26AB5">
        <w:rPr>
          <w:rFonts w:ascii="Arial" w:hAnsi="Arial" w:hint="eastAsia"/>
        </w:rPr>
        <w:cr/>
      </w:r>
      <w:r w:rsidRPr="00D26AB5">
        <w:rPr>
          <w:position w:val="-12"/>
        </w:rPr>
        <w:object w:dxaOrig="41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85pt;height:17.5pt" o:ole="" fillcolor="window">
            <v:imagedata r:id="rId11" o:title=""/>
          </v:shape>
          <o:OLEObject Type="Embed" ProgID="Equation.3" ShapeID="_x0000_i1025" DrawAspect="Content" ObjectID="_1329773649" r:id="rId12"/>
        </w:object>
      </w:r>
      <w:r w:rsidRPr="00D26AB5">
        <w:rPr>
          <w:rFonts w:hint="eastAsia"/>
        </w:rPr>
        <w:tab/>
      </w:r>
      <w:r w:rsidRPr="00D26AB5">
        <w:rPr>
          <w:rFonts w:hint="eastAsia"/>
        </w:rPr>
        <w:tab/>
      </w:r>
      <w:r w:rsidRPr="00D26AB5">
        <w:rPr>
          <w:rFonts w:hint="eastAsia"/>
        </w:rPr>
        <w:tab/>
      </w:r>
      <w:r w:rsidRPr="00D26AB5">
        <w:rPr>
          <w:rFonts w:ascii="Arial" w:hAnsi="Arial" w:hint="eastAsia"/>
        </w:rPr>
        <w:t>（１）</w:t>
      </w:r>
      <w:r w:rsidRPr="00D26AB5">
        <w:rPr>
          <w:rFonts w:ascii="Arial" w:hAnsi="Arial" w:hint="eastAsia"/>
        </w:rPr>
        <w:cr/>
      </w:r>
      <w:r w:rsidRPr="00D26AB5">
        <w:rPr>
          <w:position w:val="-12"/>
        </w:rPr>
        <w:object w:dxaOrig="3960" w:dyaOrig="380">
          <v:shape id="_x0000_i1026" type="#_x0000_t75" style="width:199.8pt;height:17.5pt" o:ole="" fillcolor="window">
            <v:imagedata r:id="rId13" o:title=""/>
          </v:shape>
          <o:OLEObject Type="Embed" ProgID="Equation.3" ShapeID="_x0000_i1026" DrawAspect="Content" ObjectID="_1329773650" r:id="rId14"/>
        </w:object>
      </w:r>
      <w:r w:rsidRPr="00D26AB5">
        <w:rPr>
          <w:rFonts w:ascii="Arial" w:hAnsi="Arial" w:hint="eastAsia"/>
        </w:rPr>
        <w:tab/>
      </w:r>
      <w:r w:rsidRPr="00D26AB5">
        <w:rPr>
          <w:rFonts w:ascii="Arial" w:hAnsi="Arial" w:hint="eastAsia"/>
        </w:rPr>
        <w:tab/>
      </w:r>
      <w:r w:rsidRPr="00D26AB5">
        <w:rPr>
          <w:rFonts w:ascii="Arial" w:hAnsi="Arial" w:hint="eastAsia"/>
        </w:rPr>
        <w:tab/>
      </w:r>
      <w:r w:rsidRPr="00D26AB5">
        <w:rPr>
          <w:rFonts w:ascii="Arial" w:hAnsi="Arial" w:hint="eastAsia"/>
        </w:rPr>
        <w:t>（２）</w:t>
      </w:r>
    </w:p>
    <w:p w:rsidR="001C772E" w:rsidRPr="00D26AB5" w:rsidRDefault="001C772E">
      <w:pPr>
        <w:pStyle w:val="a3"/>
        <w:ind w:left="851"/>
        <w:rPr>
          <w:rFonts w:ascii="Arial" w:hAnsi="Arial"/>
        </w:rPr>
      </w:pPr>
      <w:r w:rsidRPr="00D26AB5">
        <w:rPr>
          <w:rFonts w:ascii="Arial" w:hAnsi="Arial" w:hint="eastAsia"/>
        </w:rPr>
        <w:cr/>
      </w:r>
      <w:r w:rsidRPr="00D26AB5">
        <w:rPr>
          <w:rFonts w:ascii="Arial" w:hAnsi="Arial" w:hint="eastAsia"/>
          <w:i/>
        </w:rPr>
        <w:t>M</w:t>
      </w:r>
      <w:r w:rsidRPr="00D26AB5">
        <w:rPr>
          <w:rFonts w:ascii="Arial" w:hAnsi="Arial" w:hint="eastAsia"/>
        </w:rPr>
        <w:t xml:space="preserve"> : </w:t>
      </w:r>
      <w:r w:rsidRPr="00D26AB5">
        <w:rPr>
          <w:rFonts w:ascii="Arial" w:hAnsi="Arial" w:hint="eastAsia"/>
        </w:rPr>
        <w:t>分子量、</w:t>
      </w:r>
      <w:r w:rsidRPr="00D26AB5">
        <w:rPr>
          <w:rFonts w:ascii="Arial" w:hAnsi="Arial" w:hint="eastAsia"/>
          <w:i/>
        </w:rPr>
        <w:t>Q</w:t>
      </w:r>
      <w:r w:rsidRPr="00D26AB5">
        <w:rPr>
          <w:rFonts w:ascii="Arial" w:hAnsi="Arial" w:hint="eastAsia"/>
        </w:rPr>
        <w:t xml:space="preserve"> : </w:t>
      </w:r>
      <w:r w:rsidRPr="00D26AB5">
        <w:rPr>
          <w:rFonts w:ascii="Arial" w:hAnsi="Arial" w:hint="eastAsia"/>
        </w:rPr>
        <w:t>吸収熱量、</w:t>
      </w:r>
      <w:r w:rsidRPr="00D26AB5">
        <w:rPr>
          <w:rFonts w:ascii="Arial" w:hAnsi="Arial" w:hint="eastAsia"/>
          <w:i/>
        </w:rPr>
        <w:t xml:space="preserve">H </w:t>
      </w:r>
      <w:r w:rsidRPr="00D26AB5">
        <w:rPr>
          <w:rFonts w:ascii="Arial" w:hAnsi="Arial" w:hint="eastAsia"/>
        </w:rPr>
        <w:t xml:space="preserve">: </w:t>
      </w:r>
      <w:r w:rsidRPr="00D26AB5">
        <w:rPr>
          <w:rFonts w:ascii="Arial" w:hAnsi="Arial" w:hint="eastAsia"/>
        </w:rPr>
        <w:t>エンタルピー、</w:t>
      </w:r>
      <w:r w:rsidRPr="00D26AB5">
        <w:rPr>
          <w:rFonts w:ascii="Arial" w:hAnsi="Arial" w:hint="eastAsia"/>
          <w:i/>
        </w:rPr>
        <w:t xml:space="preserve">E </w:t>
      </w:r>
      <w:r w:rsidRPr="00D26AB5">
        <w:rPr>
          <w:rFonts w:ascii="Arial" w:hAnsi="Arial" w:hint="eastAsia"/>
        </w:rPr>
        <w:t xml:space="preserve">: </w:t>
      </w:r>
      <w:r w:rsidRPr="00D26AB5">
        <w:rPr>
          <w:rFonts w:ascii="Arial" w:hAnsi="Arial" w:hint="eastAsia"/>
        </w:rPr>
        <w:t>内部エネルギー</w:t>
      </w:r>
    </w:p>
    <w:p w:rsidR="003B2C55" w:rsidRDefault="001C772E">
      <w:pPr>
        <w:pStyle w:val="a3"/>
        <w:ind w:left="851"/>
        <w:rPr>
          <w:rFonts w:ascii="Arial" w:hAnsi="Arial"/>
        </w:rPr>
      </w:pPr>
      <w:r w:rsidRPr="00D26AB5">
        <w:rPr>
          <w:rFonts w:ascii="Arial" w:hAnsi="Arial" w:hint="eastAsia"/>
          <w:i/>
        </w:rPr>
        <w:t>C</w:t>
      </w:r>
      <w:r w:rsidRPr="000C5CAD">
        <w:rPr>
          <w:rFonts w:ascii="Arial" w:hAnsi="Arial" w:hint="eastAsia"/>
          <w:i/>
          <w:vertAlign w:val="subscript"/>
        </w:rPr>
        <w:t>p</w:t>
      </w:r>
      <w:r w:rsidRPr="00D26AB5">
        <w:rPr>
          <w:rFonts w:ascii="Arial" w:hAnsi="Arial" w:hint="eastAsia"/>
          <w:i/>
        </w:rPr>
        <w:t xml:space="preserve"> </w:t>
      </w:r>
      <w:r w:rsidRPr="00D26AB5">
        <w:rPr>
          <w:rFonts w:ascii="Arial" w:hAnsi="Arial" w:hint="eastAsia"/>
          <w:i/>
        </w:rPr>
        <w:t>，</w:t>
      </w:r>
      <w:r w:rsidRPr="00D26AB5">
        <w:rPr>
          <w:rFonts w:ascii="Arial" w:hAnsi="Arial" w:hint="eastAsia"/>
          <w:i/>
        </w:rPr>
        <w:t>C</w:t>
      </w:r>
      <w:r w:rsidRPr="000C5CAD">
        <w:rPr>
          <w:rFonts w:ascii="Arial" w:hAnsi="Arial" w:hint="eastAsia"/>
          <w:i/>
          <w:vertAlign w:val="subscript"/>
        </w:rPr>
        <w:t>v</w:t>
      </w:r>
      <w:r w:rsidRPr="00D26AB5">
        <w:rPr>
          <w:rFonts w:ascii="Arial" w:hAnsi="Arial" w:hint="eastAsia"/>
        </w:rPr>
        <w:t>の単位は</w:t>
      </w:r>
      <w:r w:rsidRPr="00D26AB5">
        <w:rPr>
          <w:rFonts w:ascii="Arial" w:hAnsi="Arial" w:hint="eastAsia"/>
        </w:rPr>
        <w:t>cal/mol</w:t>
      </w:r>
      <w:r w:rsidRPr="00D26AB5">
        <w:rPr>
          <w:rFonts w:ascii="Arial" w:hAnsi="Arial" w:hint="eastAsia"/>
        </w:rPr>
        <w:t>･</w:t>
      </w:r>
      <w:r w:rsidRPr="00D26AB5">
        <w:rPr>
          <w:rFonts w:ascii="Arial" w:hAnsi="Arial" w:hint="eastAsia"/>
        </w:rPr>
        <w:t>deg</w:t>
      </w:r>
      <w:r w:rsidRPr="00D26AB5">
        <w:rPr>
          <w:rFonts w:ascii="Arial" w:hAnsi="Arial" w:hint="eastAsia"/>
        </w:rPr>
        <w:t>、</w:t>
      </w:r>
      <w:r w:rsidRPr="00D26AB5">
        <w:rPr>
          <w:rFonts w:ascii="Arial" w:hAnsi="Arial" w:hint="eastAsia"/>
          <w:i/>
        </w:rPr>
        <w:t>c</w:t>
      </w:r>
      <w:r w:rsidRPr="000C5CAD">
        <w:rPr>
          <w:rFonts w:ascii="Arial" w:hAnsi="Arial" w:hint="eastAsia"/>
          <w:i/>
          <w:vertAlign w:val="subscript"/>
        </w:rPr>
        <w:t>p</w:t>
      </w:r>
      <w:r w:rsidRPr="00D26AB5">
        <w:rPr>
          <w:rFonts w:ascii="Arial" w:hAnsi="Arial" w:hint="eastAsia"/>
          <w:i/>
        </w:rPr>
        <w:t xml:space="preserve"> </w:t>
      </w:r>
      <w:r w:rsidRPr="00D26AB5">
        <w:rPr>
          <w:rFonts w:ascii="Arial" w:hAnsi="Arial" w:hint="eastAsia"/>
          <w:i/>
        </w:rPr>
        <w:t>，</w:t>
      </w:r>
      <w:r w:rsidRPr="00D26AB5">
        <w:rPr>
          <w:rFonts w:ascii="Arial" w:hAnsi="Arial" w:hint="eastAsia"/>
          <w:i/>
        </w:rPr>
        <w:t>c</w:t>
      </w:r>
      <w:r w:rsidRPr="000C5CAD">
        <w:rPr>
          <w:rFonts w:ascii="Arial" w:hAnsi="Arial" w:hint="eastAsia"/>
          <w:i/>
          <w:vertAlign w:val="subscript"/>
        </w:rPr>
        <w:t>v</w:t>
      </w:r>
      <w:r w:rsidRPr="00D26AB5">
        <w:rPr>
          <w:rFonts w:ascii="Arial" w:hAnsi="Arial" w:hint="eastAsia"/>
        </w:rPr>
        <w:t>は</w:t>
      </w:r>
      <w:r w:rsidRPr="00D26AB5">
        <w:rPr>
          <w:rFonts w:ascii="Arial" w:hAnsi="Arial" w:hint="eastAsia"/>
        </w:rPr>
        <w:t xml:space="preserve"> cal/g</w:t>
      </w:r>
      <w:r w:rsidRPr="00D26AB5">
        <w:rPr>
          <w:rFonts w:ascii="Arial" w:hAnsi="Arial" w:hint="eastAsia"/>
        </w:rPr>
        <w:t>･</w:t>
      </w:r>
      <w:r w:rsidRPr="00D26AB5">
        <w:rPr>
          <w:rFonts w:ascii="Arial" w:hAnsi="Arial" w:hint="eastAsia"/>
        </w:rPr>
        <w:t>deg</w:t>
      </w:r>
    </w:p>
    <w:p w:rsidR="001C772E" w:rsidRPr="00D26AB5" w:rsidRDefault="001C772E" w:rsidP="00642334">
      <w:pPr>
        <w:pStyle w:val="a3"/>
        <w:spacing w:beforeLines="50" w:afterLines="50"/>
        <w:ind w:left="851"/>
      </w:pPr>
      <w:r w:rsidRPr="00D26AB5">
        <w:rPr>
          <w:position w:val="-12"/>
        </w:rPr>
        <w:object w:dxaOrig="2160" w:dyaOrig="480">
          <v:shape id="_x0000_i1027" type="#_x0000_t75" style="width:108.3pt;height:22.7pt" o:ole="" fillcolor="window">
            <v:imagedata r:id="rId15" o:title=""/>
          </v:shape>
          <o:OLEObject Type="Embed" ProgID="Equation.3" ShapeID="_x0000_i1027" DrawAspect="Content" ObjectID="_1329773651" r:id="rId16"/>
        </w:object>
      </w:r>
      <w:r w:rsidRPr="00D26AB5">
        <w:rPr>
          <w:rFonts w:hint="eastAsia"/>
        </w:rPr>
        <w:tab/>
      </w:r>
      <w:r w:rsidRPr="00D26AB5">
        <w:rPr>
          <w:rFonts w:hint="eastAsia"/>
        </w:rPr>
        <w:tab/>
      </w:r>
      <w:r w:rsidRPr="00D26AB5">
        <w:rPr>
          <w:rFonts w:hint="eastAsia"/>
        </w:rPr>
        <w:tab/>
      </w:r>
      <w:r w:rsidRPr="00D26AB5">
        <w:rPr>
          <w:rFonts w:hint="eastAsia"/>
        </w:rPr>
        <w:tab/>
      </w:r>
      <w:r w:rsidRPr="00D26AB5">
        <w:rPr>
          <w:rFonts w:hint="eastAsia"/>
        </w:rPr>
        <w:tab/>
      </w:r>
      <w:r w:rsidRPr="00D26AB5">
        <w:rPr>
          <w:rFonts w:hint="eastAsia"/>
        </w:rPr>
        <w:t>（３）</w:t>
      </w:r>
    </w:p>
    <w:p w:rsidR="00F25C74" w:rsidRDefault="001C772E" w:rsidP="005301D7">
      <w:pPr>
        <w:pStyle w:val="a3"/>
        <w:rPr>
          <w:rFonts w:ascii="Arial" w:hAnsi="Arial"/>
        </w:rPr>
      </w:pPr>
      <w:r w:rsidRPr="00D26AB5">
        <w:rPr>
          <w:rFonts w:ascii="Arial" w:hAnsi="Arial" w:hint="eastAsia"/>
          <w:i/>
        </w:rPr>
        <w:t>V</w:t>
      </w:r>
      <w:r w:rsidRPr="00D26AB5">
        <w:rPr>
          <w:rFonts w:ascii="Arial" w:hAnsi="Arial" w:hint="eastAsia"/>
        </w:rPr>
        <w:t xml:space="preserve"> : </w:t>
      </w:r>
      <w:r w:rsidRPr="00D26AB5">
        <w:rPr>
          <w:rFonts w:ascii="Arial" w:hAnsi="Arial" w:hint="eastAsia"/>
        </w:rPr>
        <w:t>モル容積、</w:t>
      </w:r>
      <w:r w:rsidRPr="00D26AB5">
        <w:rPr>
          <w:rFonts w:ascii="Symbol" w:hAnsi="Symbol"/>
          <w:i/>
        </w:rPr>
        <w:t></w:t>
      </w:r>
      <w:r w:rsidRPr="00D26AB5">
        <w:rPr>
          <w:rFonts w:ascii="Arial" w:hAnsi="Arial" w:hint="eastAsia"/>
        </w:rPr>
        <w:t xml:space="preserve"> : </w:t>
      </w:r>
      <w:r w:rsidRPr="00D26AB5">
        <w:rPr>
          <w:rFonts w:ascii="Arial" w:hAnsi="Arial" w:hint="eastAsia"/>
        </w:rPr>
        <w:t>体積熱膨張係数、</w:t>
      </w:r>
      <w:r w:rsidRPr="00D26AB5">
        <w:rPr>
          <w:rFonts w:ascii="Symbol" w:hAnsi="Symbol"/>
          <w:i/>
        </w:rPr>
        <w:t></w:t>
      </w:r>
      <w:r w:rsidRPr="00D26AB5">
        <w:rPr>
          <w:rFonts w:ascii="Arial" w:hAnsi="Arial" w:hint="eastAsia"/>
          <w:i/>
        </w:rPr>
        <w:t xml:space="preserve"> </w:t>
      </w:r>
      <w:r w:rsidRPr="00D26AB5">
        <w:rPr>
          <w:rFonts w:ascii="Arial" w:hAnsi="Arial" w:hint="eastAsia"/>
        </w:rPr>
        <w:t xml:space="preserve">: </w:t>
      </w:r>
      <w:r w:rsidRPr="00D26AB5">
        <w:rPr>
          <w:rFonts w:ascii="Arial" w:hAnsi="Arial" w:hint="eastAsia"/>
        </w:rPr>
        <w:t>圧縮率</w:t>
      </w:r>
      <w:r w:rsidRPr="00D26AB5">
        <w:rPr>
          <w:rFonts w:ascii="Arial" w:hAnsi="Arial" w:hint="eastAsia"/>
        </w:rPr>
        <w:cr/>
      </w:r>
      <w:r w:rsidRPr="00D26AB5">
        <w:rPr>
          <w:rFonts w:ascii="Arial" w:hAnsi="Arial" w:hint="eastAsia"/>
        </w:rPr>
        <w:t>固体の場合、</w:t>
      </w:r>
      <w:r w:rsidRPr="00D26AB5">
        <w:rPr>
          <w:rFonts w:ascii="Symbol" w:hAnsi="Symbol"/>
          <w:i/>
        </w:rPr>
        <w:t></w:t>
      </w:r>
      <w:r w:rsidRPr="00D26AB5">
        <w:rPr>
          <w:rFonts w:ascii="Symbol" w:hAnsi="Symbol"/>
          <w:i/>
        </w:rPr>
        <w:t></w:t>
      </w:r>
      <w:r w:rsidRPr="00D26AB5">
        <w:rPr>
          <w:rFonts w:ascii="Arial" w:hAnsi="Arial" w:hint="eastAsia"/>
        </w:rPr>
        <w:t>が著しく小さいので</w:t>
      </w:r>
      <w:r w:rsidRPr="00D26AB5">
        <w:rPr>
          <w:rFonts w:ascii="Arial" w:hAnsi="Arial" w:hint="eastAsia"/>
          <w:i/>
        </w:rPr>
        <w:t>C</w:t>
      </w:r>
      <w:r w:rsidRPr="000A5F9A">
        <w:rPr>
          <w:rFonts w:ascii="Arial" w:hAnsi="Arial" w:hint="eastAsia"/>
          <w:i/>
          <w:vertAlign w:val="subscript"/>
        </w:rPr>
        <w:t>p</w:t>
      </w:r>
      <w:r w:rsidRPr="00D26AB5">
        <w:rPr>
          <w:rFonts w:ascii="Arial" w:hAnsi="Arial" w:hint="eastAsia"/>
          <w:i/>
        </w:rPr>
        <w:t>≒</w:t>
      </w:r>
      <w:r w:rsidRPr="00D26AB5">
        <w:rPr>
          <w:rFonts w:ascii="Arial" w:hAnsi="Arial" w:hint="eastAsia"/>
          <w:i/>
        </w:rPr>
        <w:t xml:space="preserve"> C</w:t>
      </w:r>
      <w:r w:rsidRPr="000A5F9A">
        <w:rPr>
          <w:rFonts w:ascii="Arial" w:hAnsi="Arial" w:hint="eastAsia"/>
          <w:i/>
          <w:vertAlign w:val="subscript"/>
        </w:rPr>
        <w:t>v</w:t>
      </w:r>
      <w:r w:rsidRPr="00D26AB5">
        <w:rPr>
          <w:rFonts w:ascii="Arial" w:hAnsi="Arial" w:hint="eastAsia"/>
        </w:rPr>
        <w:t>であり、</w:t>
      </w:r>
      <w:r w:rsidRPr="00D26AB5">
        <w:rPr>
          <w:rFonts w:ascii="Arial" w:hAnsi="Arial" w:hint="eastAsia"/>
          <w:i/>
        </w:rPr>
        <w:t>C</w:t>
      </w:r>
      <w:r w:rsidRPr="000A5F9A">
        <w:rPr>
          <w:rFonts w:ascii="Arial" w:hAnsi="Arial" w:hint="eastAsia"/>
          <w:i/>
          <w:vertAlign w:val="subscript"/>
        </w:rPr>
        <w:t>p</w:t>
      </w:r>
      <w:r w:rsidRPr="00D26AB5">
        <w:rPr>
          <w:rFonts w:ascii="Arial" w:hAnsi="Arial" w:hint="eastAsia"/>
        </w:rPr>
        <w:t>または</w:t>
      </w:r>
      <w:r w:rsidRPr="00D26AB5">
        <w:rPr>
          <w:rFonts w:ascii="Arial" w:hAnsi="Arial" w:hint="eastAsia"/>
          <w:i/>
        </w:rPr>
        <w:t>c</w:t>
      </w:r>
      <w:r w:rsidRPr="000A5F9A">
        <w:rPr>
          <w:rFonts w:ascii="Arial" w:hAnsi="Arial" w:hint="eastAsia"/>
          <w:i/>
          <w:vertAlign w:val="subscript"/>
        </w:rPr>
        <w:t>p</w:t>
      </w:r>
      <w:r w:rsidRPr="00D26AB5">
        <w:rPr>
          <w:rFonts w:ascii="Arial" w:hAnsi="Arial" w:hint="eastAsia"/>
        </w:rPr>
        <w:t>が一般的に用いられる。</w:t>
      </w:r>
      <w:r w:rsidR="00F25C74">
        <w:rPr>
          <w:rFonts w:ascii="Arial" w:hAnsi="Arial" w:hint="eastAsia"/>
        </w:rPr>
        <w:cr/>
      </w:r>
    </w:p>
    <w:p w:rsidR="00F25C74" w:rsidRPr="0042402A" w:rsidRDefault="00F25C74" w:rsidP="00642334">
      <w:pPr>
        <w:pStyle w:val="a3"/>
        <w:spacing w:afterLines="30"/>
        <w:rPr>
          <w:rFonts w:ascii="Arial" w:hAnsi="Arial"/>
          <w:sz w:val="24"/>
          <w:szCs w:val="24"/>
        </w:rPr>
      </w:pPr>
      <w:r w:rsidRPr="0042402A">
        <w:rPr>
          <w:rFonts w:ascii="ＭＳ ゴシック" w:eastAsia="ＭＳ ゴシック" w:hAnsi="ＭＳ ゴシック" w:hint="eastAsia"/>
          <w:sz w:val="24"/>
          <w:szCs w:val="24"/>
        </w:rPr>
        <w:t>２－</w:t>
      </w:r>
      <w:r w:rsidR="000C5CAD" w:rsidRPr="0042402A">
        <w:rPr>
          <w:rFonts w:ascii="ＭＳ ゴシック" w:eastAsia="ＭＳ ゴシック" w:hAnsi="ＭＳ ゴシック" w:hint="eastAsia"/>
          <w:sz w:val="24"/>
          <w:szCs w:val="24"/>
        </w:rPr>
        <w:t>２</w:t>
      </w:r>
      <w:r w:rsidRPr="0042402A">
        <w:rPr>
          <w:rFonts w:ascii="ＭＳ ゴシック" w:eastAsia="ＭＳ ゴシック" w:hAnsi="ＭＳ ゴシック" w:hint="eastAsia"/>
          <w:sz w:val="24"/>
          <w:szCs w:val="24"/>
        </w:rPr>
        <w:t>．熱伝導率</w:t>
      </w:r>
    </w:p>
    <w:p w:rsidR="005301D7" w:rsidRPr="00D26AB5" w:rsidRDefault="005301D7" w:rsidP="0042402A">
      <w:pPr>
        <w:pStyle w:val="a3"/>
        <w:ind w:firstLineChars="100" w:firstLine="210"/>
        <w:rPr>
          <w:rFonts w:ascii="Arial" w:hAnsi="Arial"/>
        </w:rPr>
      </w:pPr>
      <w:r w:rsidRPr="00D26AB5">
        <w:rPr>
          <w:rFonts w:ascii="Arial" w:hAnsi="Arial" w:hint="eastAsia"/>
        </w:rPr>
        <w:t>固体の熱伝導には以下の三つのメカニズムが存在する。</w:t>
      </w:r>
    </w:p>
    <w:p w:rsidR="005301D7" w:rsidRPr="00D26AB5" w:rsidRDefault="005301D7" w:rsidP="005301D7">
      <w:pPr>
        <w:pStyle w:val="a3"/>
        <w:rPr>
          <w:rFonts w:ascii="Arial" w:hAnsi="Arial"/>
        </w:rPr>
      </w:pPr>
      <w:r>
        <w:rPr>
          <w:rFonts w:ascii="Arial" w:eastAsia="ＭＳ ゴシック" w:hAnsi="Arial" w:hint="eastAsia"/>
        </w:rPr>
        <w:t>１．</w:t>
      </w:r>
      <w:r w:rsidRPr="00D26AB5">
        <w:rPr>
          <w:rFonts w:ascii="Arial" w:eastAsia="ＭＳ ゴシック" w:hAnsi="Arial" w:hint="eastAsia"/>
        </w:rPr>
        <w:t>フォノン熱伝導</w:t>
      </w:r>
      <w:r w:rsidRPr="00D26AB5">
        <w:rPr>
          <w:rFonts w:ascii="Arial" w:hAnsi="Arial" w:hint="eastAsia"/>
        </w:rPr>
        <w:t>：</w:t>
      </w:r>
      <w:r w:rsidRPr="0042402A">
        <w:rPr>
          <w:rFonts w:ascii="Arial" w:hAnsi="Arial" w:hint="eastAsia"/>
          <w:sz w:val="18"/>
          <w:szCs w:val="18"/>
        </w:rPr>
        <w:t>結晶格子の振動（フォノン）が波動として伝播して熱エネルギーを伝える。</w:t>
      </w:r>
    </w:p>
    <w:p w:rsidR="005301D7" w:rsidRPr="00D26AB5" w:rsidRDefault="005301D7" w:rsidP="005301D7">
      <w:pPr>
        <w:pStyle w:val="a3"/>
        <w:rPr>
          <w:rFonts w:ascii="Arial" w:hAnsi="Arial"/>
        </w:rPr>
      </w:pPr>
      <w:r>
        <w:rPr>
          <w:rFonts w:ascii="Arial" w:eastAsia="ＭＳ ゴシック" w:hAnsi="Arial" w:hint="eastAsia"/>
        </w:rPr>
        <w:t>２．</w:t>
      </w:r>
      <w:r w:rsidRPr="00D26AB5">
        <w:rPr>
          <w:rFonts w:ascii="Arial" w:eastAsia="ＭＳ ゴシック" w:hAnsi="Arial" w:hint="eastAsia"/>
        </w:rPr>
        <w:t>フォトン熱伝導</w:t>
      </w:r>
      <w:r w:rsidRPr="00D26AB5">
        <w:rPr>
          <w:rFonts w:ascii="Arial" w:hAnsi="Arial" w:hint="eastAsia"/>
        </w:rPr>
        <w:t>：</w:t>
      </w:r>
      <w:r w:rsidRPr="0042402A">
        <w:rPr>
          <w:rFonts w:ascii="Arial" w:hAnsi="Arial" w:hint="eastAsia"/>
          <w:sz w:val="18"/>
          <w:szCs w:val="18"/>
        </w:rPr>
        <w:t>電磁波（フォトン）が固体中に伝播して熱エネルギーを伝える。</w:t>
      </w:r>
    </w:p>
    <w:p w:rsidR="005301D7" w:rsidRPr="00D26AB5" w:rsidRDefault="005301D7" w:rsidP="005301D7">
      <w:pPr>
        <w:pStyle w:val="a3"/>
        <w:ind w:left="1752" w:hanging="1752"/>
        <w:rPr>
          <w:rFonts w:ascii="Arial" w:hAnsi="Arial"/>
        </w:rPr>
      </w:pPr>
      <w:r>
        <w:rPr>
          <w:rFonts w:ascii="Arial" w:eastAsia="ＭＳ ゴシック" w:hAnsi="Arial" w:hint="eastAsia"/>
        </w:rPr>
        <w:t>３．</w:t>
      </w:r>
      <w:r w:rsidRPr="00D26AB5">
        <w:rPr>
          <w:rFonts w:ascii="Arial" w:eastAsia="ＭＳ ゴシック" w:hAnsi="Arial" w:hint="eastAsia"/>
        </w:rPr>
        <w:t>電子熱伝導</w:t>
      </w:r>
      <w:r w:rsidRPr="00D26AB5">
        <w:rPr>
          <w:rFonts w:ascii="Arial" w:hAnsi="Arial" w:hint="eastAsia"/>
        </w:rPr>
        <w:t>：</w:t>
      </w:r>
      <w:r w:rsidRPr="0042402A">
        <w:rPr>
          <w:rFonts w:ascii="Arial" w:hAnsi="Arial" w:hint="eastAsia"/>
          <w:sz w:val="18"/>
          <w:szCs w:val="18"/>
        </w:rPr>
        <w:t>自由電子がフォノンによる散乱を受けながら高温側から低温側に流れ熱エネルギーを伝える。</w:t>
      </w:r>
    </w:p>
    <w:p w:rsidR="005301D7" w:rsidRPr="00D26AB5" w:rsidRDefault="005301D7" w:rsidP="005301D7">
      <w:pPr>
        <w:pStyle w:val="a3"/>
        <w:rPr>
          <w:rFonts w:ascii="Arial" w:hAnsi="Arial"/>
        </w:rPr>
      </w:pPr>
    </w:p>
    <w:p w:rsidR="005301D7" w:rsidRPr="00D26AB5" w:rsidRDefault="005301D7" w:rsidP="0042402A">
      <w:pPr>
        <w:pStyle w:val="a3"/>
        <w:ind w:firstLineChars="100" w:firstLine="210"/>
        <w:rPr>
          <w:rFonts w:ascii="Arial" w:hAnsi="Arial"/>
        </w:rPr>
      </w:pPr>
      <w:r w:rsidRPr="00D26AB5">
        <w:rPr>
          <w:rFonts w:ascii="Arial" w:hAnsi="Arial" w:hint="eastAsia"/>
        </w:rPr>
        <w:t>電子熱伝導は自由電子が存在する金属で支配的であり、フォトン熱伝導は高温で透明体の伝導に寄</w:t>
      </w:r>
      <w:r w:rsidRPr="00D26AB5">
        <w:rPr>
          <w:rFonts w:ascii="Arial" w:hAnsi="Arial" w:hint="eastAsia"/>
        </w:rPr>
        <w:lastRenderedPageBreak/>
        <w:t>与する。フォノン熱伝導はいずれの材料にも寄与する。</w:t>
      </w:r>
    </w:p>
    <w:p w:rsidR="005301D7" w:rsidRPr="00D26AB5" w:rsidRDefault="005301D7" w:rsidP="005301D7">
      <w:pPr>
        <w:pStyle w:val="a3"/>
        <w:rPr>
          <w:rFonts w:ascii="Symbol" w:hAnsi="Symbol"/>
        </w:rPr>
      </w:pPr>
      <w:r w:rsidRPr="00D26AB5">
        <w:rPr>
          <w:rFonts w:ascii="Arial" w:hAnsi="Arial" w:hint="eastAsia"/>
        </w:rPr>
        <w:t xml:space="preserve">　単一相セラミックスでは主にフォノン熱伝導が支配しており、熱伝導率</w:t>
      </w:r>
      <w:r w:rsidRPr="00D26AB5">
        <w:rPr>
          <w:rFonts w:ascii="Arial" w:hAnsi="Arial" w:hint="eastAsia"/>
        </w:rPr>
        <w:t xml:space="preserve"> </w:t>
      </w:r>
      <w:r w:rsidRPr="00D26AB5">
        <w:rPr>
          <w:rFonts w:ascii="Symbol" w:hAnsi="Symbol"/>
          <w:i/>
        </w:rPr>
        <w:t></w:t>
      </w:r>
      <w:r w:rsidRPr="00D26AB5">
        <w:rPr>
          <w:rFonts w:ascii="Symbol" w:hAnsi="Symbol"/>
          <w:i/>
        </w:rPr>
        <w:t></w:t>
      </w:r>
      <w:r w:rsidRPr="00D26AB5">
        <w:rPr>
          <w:rFonts w:ascii="Symbol" w:hAnsi="Symbol"/>
        </w:rPr>
        <w:t>は次式で表される。</w:t>
      </w:r>
    </w:p>
    <w:p w:rsidR="005301D7" w:rsidRPr="00D26AB5" w:rsidRDefault="005301D7" w:rsidP="00642334">
      <w:pPr>
        <w:pStyle w:val="a3"/>
        <w:spacing w:beforeLines="50" w:afterLines="50"/>
        <w:ind w:firstLine="851"/>
        <w:rPr>
          <w:rFonts w:ascii="Arial" w:hAnsi="Arial"/>
        </w:rPr>
      </w:pPr>
      <w:r w:rsidRPr="00D26AB5">
        <w:rPr>
          <w:position w:val="-6"/>
        </w:rPr>
        <w:object w:dxaOrig="1200" w:dyaOrig="320">
          <v:shape id="_x0000_i1028" type="#_x0000_t75" style="width:60.3pt;height:15.55pt" o:ole="" fillcolor="window">
            <v:imagedata r:id="rId17" o:title=""/>
          </v:shape>
          <o:OLEObject Type="Embed" ProgID="Equation.3" ShapeID="_x0000_i1028" DrawAspect="Content" ObjectID="_1329773652" r:id="rId18"/>
        </w:object>
      </w:r>
      <w:r w:rsidR="000F67B2">
        <w:rPr>
          <w:rFonts w:hint="eastAsia"/>
        </w:rPr>
        <w:tab/>
      </w:r>
      <w:r w:rsidR="000F67B2">
        <w:rPr>
          <w:rFonts w:hint="eastAsia"/>
        </w:rPr>
        <w:tab/>
      </w:r>
      <w:r w:rsidR="000F67B2">
        <w:rPr>
          <w:rFonts w:hint="eastAsia"/>
        </w:rPr>
        <w:tab/>
      </w:r>
      <w:r w:rsidR="000F67B2">
        <w:rPr>
          <w:rFonts w:hint="eastAsia"/>
        </w:rPr>
        <w:tab/>
      </w:r>
      <w:r w:rsidR="000F67B2">
        <w:rPr>
          <w:rFonts w:hint="eastAsia"/>
        </w:rPr>
        <w:tab/>
      </w:r>
      <w:r w:rsidR="000F67B2">
        <w:rPr>
          <w:rFonts w:hint="eastAsia"/>
        </w:rPr>
        <w:tab/>
      </w:r>
      <w:r w:rsidR="000F67B2">
        <w:rPr>
          <w:rFonts w:hint="eastAsia"/>
        </w:rPr>
        <w:t>（４）</w:t>
      </w:r>
    </w:p>
    <w:p w:rsidR="005301D7" w:rsidRPr="00D26AB5" w:rsidRDefault="005301D7" w:rsidP="005301D7">
      <w:pPr>
        <w:pStyle w:val="a3"/>
        <w:rPr>
          <w:rFonts w:ascii="Arial" w:hAnsi="Arial"/>
        </w:rPr>
      </w:pPr>
      <w:r w:rsidRPr="00D26AB5">
        <w:rPr>
          <w:rFonts w:ascii="Arial" w:hAnsi="Arial" w:hint="eastAsia"/>
          <w:i/>
        </w:rPr>
        <w:t>C</w:t>
      </w:r>
      <w:r w:rsidRPr="00D26AB5">
        <w:rPr>
          <w:rFonts w:ascii="Arial" w:hAnsi="Arial" w:hint="eastAsia"/>
        </w:rPr>
        <w:t>：単位体積あたりのフォノンの熱容量、</w:t>
      </w:r>
      <w:r w:rsidRPr="00D26AB5">
        <w:rPr>
          <w:rFonts w:ascii="Arial" w:hAnsi="Arial" w:hint="eastAsia"/>
          <w:i/>
        </w:rPr>
        <w:t>v</w:t>
      </w:r>
      <w:r w:rsidRPr="00D26AB5">
        <w:rPr>
          <w:rFonts w:ascii="Arial" w:hAnsi="Arial" w:hint="eastAsia"/>
        </w:rPr>
        <w:t>：フォノンの平均速度、</w:t>
      </w:r>
      <w:r w:rsidRPr="00D26AB5">
        <w:rPr>
          <w:rFonts w:ascii="Arial" w:hAnsi="Arial" w:hint="eastAsia"/>
          <w:i/>
        </w:rPr>
        <w:t>l</w:t>
      </w:r>
      <w:r w:rsidRPr="00D26AB5">
        <w:rPr>
          <w:rFonts w:ascii="Arial" w:hAnsi="Arial" w:hint="eastAsia"/>
        </w:rPr>
        <w:t>：フォノンの平均自由行程</w:t>
      </w:r>
    </w:p>
    <w:p w:rsidR="005301D7" w:rsidRPr="00D26AB5" w:rsidRDefault="005301D7" w:rsidP="005301D7">
      <w:pPr>
        <w:pStyle w:val="a3"/>
        <w:rPr>
          <w:rFonts w:ascii="Arial" w:hAnsi="Arial"/>
          <w:i/>
        </w:rPr>
      </w:pPr>
      <w:r w:rsidRPr="00D26AB5">
        <w:rPr>
          <w:rFonts w:ascii="Arial" w:hAnsi="Arial" w:hint="eastAsia"/>
        </w:rPr>
        <w:t>フォノンの平均自由行程は、フォノン－フォノン散乱（ウムクラップ過程）以外に、不純物・格子欠陥・粒界などによる散乱（境界散乱）に影響され、次式で表される。</w:t>
      </w:r>
    </w:p>
    <w:p w:rsidR="005301D7" w:rsidRPr="00D26AB5" w:rsidRDefault="005301D7" w:rsidP="00642334">
      <w:pPr>
        <w:pStyle w:val="a3"/>
        <w:spacing w:beforeLines="50" w:afterLines="50"/>
        <w:ind w:firstLine="851"/>
      </w:pPr>
      <w:r w:rsidRPr="00D26AB5">
        <w:rPr>
          <w:position w:val="-34"/>
        </w:rPr>
        <w:object w:dxaOrig="4060" w:dyaOrig="760">
          <v:shape id="_x0000_i1029" type="#_x0000_t75" style="width:204.3pt;height:35.7pt" o:ole="" fillcolor="window">
            <v:imagedata r:id="rId19" o:title=""/>
          </v:shape>
          <o:OLEObject Type="Embed" ProgID="Equation.3" ShapeID="_x0000_i1029" DrawAspect="Content" ObjectID="_1329773653" r:id="rId20"/>
        </w:object>
      </w:r>
      <w:r w:rsidR="000F67B2">
        <w:rPr>
          <w:rFonts w:hint="eastAsia"/>
        </w:rPr>
        <w:tab/>
      </w:r>
      <w:r w:rsidR="000F67B2">
        <w:rPr>
          <w:rFonts w:hint="eastAsia"/>
        </w:rPr>
        <w:tab/>
      </w:r>
      <w:r w:rsidR="000F67B2">
        <w:rPr>
          <w:rFonts w:hint="eastAsia"/>
        </w:rPr>
        <w:tab/>
      </w:r>
      <w:r w:rsidR="000F67B2">
        <w:rPr>
          <w:rFonts w:hint="eastAsia"/>
        </w:rPr>
        <w:t>（５）</w:t>
      </w:r>
    </w:p>
    <w:p w:rsidR="005301D7" w:rsidRPr="00D26AB5" w:rsidRDefault="005301D7" w:rsidP="005301D7">
      <w:pPr>
        <w:pStyle w:val="a3"/>
        <w:rPr>
          <w:rFonts w:ascii="Arial" w:hAnsi="Arial"/>
        </w:rPr>
      </w:pPr>
      <w:r w:rsidRPr="00D26AB5">
        <w:rPr>
          <w:rFonts w:hint="eastAsia"/>
        </w:rPr>
        <w:t>よって、</w:t>
      </w:r>
      <w:r w:rsidRPr="002A4A73">
        <w:rPr>
          <w:rFonts w:ascii="ＭＳ 明朝" w:hAnsi="ＭＳ 明朝" w:hint="eastAsia"/>
        </w:rPr>
        <w:t>成分原子の原子量の差が大きい、元素の種類が多いと</w:t>
      </w:r>
      <w:r w:rsidRPr="00D26AB5">
        <w:rPr>
          <w:rFonts w:hint="eastAsia"/>
        </w:rPr>
        <w:t>フォノン－フォノン散乱によって熱伝導率は小さくなり、また</w:t>
      </w:r>
      <w:r w:rsidRPr="002A4A73">
        <w:rPr>
          <w:rFonts w:ascii="ＭＳ 明朝" w:hAnsi="ＭＳ 明朝" w:hint="eastAsia"/>
        </w:rPr>
        <w:t>不純物や格子欠陥の量が増えると</w:t>
      </w:r>
      <w:r w:rsidRPr="00D26AB5">
        <w:rPr>
          <w:rFonts w:hint="eastAsia"/>
        </w:rPr>
        <w:t>熱伝導率は小さくなる。</w:t>
      </w:r>
    </w:p>
    <w:p w:rsidR="005301D7" w:rsidRPr="00D26AB5" w:rsidRDefault="005301D7" w:rsidP="0042402A">
      <w:pPr>
        <w:pStyle w:val="a3"/>
        <w:ind w:firstLineChars="100" w:firstLine="210"/>
        <w:rPr>
          <w:rFonts w:ascii="Arial" w:hAnsi="Arial"/>
        </w:rPr>
      </w:pPr>
      <w:r w:rsidRPr="00D26AB5">
        <w:rPr>
          <w:rFonts w:ascii="Arial" w:hAnsi="Arial" w:hint="eastAsia"/>
        </w:rPr>
        <w:t>レーザーフラッシュ法はパルス状加熱による直線熱流を用いる非定常絶対測定法である。装置は高価であるが、小さな試料を用い高温で容易に測定できるという特長がある。</w:t>
      </w:r>
    </w:p>
    <w:p w:rsidR="005301D7" w:rsidRPr="00D26AB5" w:rsidRDefault="005301D7" w:rsidP="008503D2">
      <w:pPr>
        <w:pStyle w:val="a3"/>
        <w:rPr>
          <w:rFonts w:ascii="Symbol" w:hAnsi="Symbol"/>
        </w:rPr>
      </w:pPr>
      <w:r w:rsidRPr="00D26AB5">
        <w:rPr>
          <w:rFonts w:ascii="Arial" w:hAnsi="Arial" w:hint="eastAsia"/>
        </w:rPr>
        <w:t>測定原理としては平板状試料の片面にレーザー光で瞬間的に熱を与え、試料裏側の温度の上昇を測定して熱拡散率</w:t>
      </w:r>
      <w:r w:rsidRPr="00D26AB5">
        <w:rPr>
          <w:rFonts w:ascii="Arial" w:hAnsi="Arial" w:hint="eastAsia"/>
        </w:rPr>
        <w:t xml:space="preserve"> </w:t>
      </w:r>
      <w:r w:rsidRPr="000C5CAD">
        <w:rPr>
          <w:rFonts w:ascii="Symbol" w:hAnsi="Symbol"/>
          <w:b/>
          <w:i/>
        </w:rPr>
        <w:t></w:t>
      </w:r>
      <w:r w:rsidRPr="00D26AB5">
        <w:rPr>
          <w:rFonts w:ascii="Symbol" w:hAnsi="Symbol"/>
          <w:i/>
        </w:rPr>
        <w:t></w:t>
      </w:r>
      <w:r w:rsidR="000C5CAD">
        <w:rPr>
          <w:rFonts w:ascii="Arial" w:hAnsi="Arial" w:hint="eastAsia"/>
        </w:rPr>
        <w:t>、</w:t>
      </w:r>
      <w:r w:rsidRPr="00D26AB5">
        <w:rPr>
          <w:rFonts w:ascii="Arial" w:hAnsi="Arial" w:hint="eastAsia"/>
        </w:rPr>
        <w:t>比熱</w:t>
      </w:r>
      <w:r w:rsidRPr="00D26AB5">
        <w:rPr>
          <w:rFonts w:ascii="Arial" w:hAnsi="Arial" w:hint="eastAsia"/>
          <w:i/>
        </w:rPr>
        <w:t>C</w:t>
      </w:r>
      <w:r w:rsidRPr="000C5CAD">
        <w:rPr>
          <w:rFonts w:ascii="Arial" w:hAnsi="Arial" w:hint="eastAsia"/>
          <w:i/>
          <w:vertAlign w:val="subscript"/>
        </w:rPr>
        <w:t>p</w:t>
      </w:r>
      <w:r w:rsidRPr="00D26AB5">
        <w:rPr>
          <w:rFonts w:ascii="Arial" w:hAnsi="Arial" w:hint="eastAsia"/>
        </w:rPr>
        <w:t>を測定し</w:t>
      </w:r>
      <w:r w:rsidR="000C5CAD">
        <w:rPr>
          <w:rFonts w:ascii="Arial" w:hAnsi="Arial" w:hint="eastAsia"/>
        </w:rPr>
        <w:t>、</w:t>
      </w:r>
      <w:r w:rsidR="008503D2" w:rsidRPr="00D26AB5">
        <w:rPr>
          <w:rFonts w:ascii="Arial" w:hAnsi="Arial" w:hint="eastAsia"/>
        </w:rPr>
        <w:t>試料密度</w:t>
      </w:r>
      <w:r w:rsidR="008503D2" w:rsidRPr="00D26AB5">
        <w:rPr>
          <w:rFonts w:ascii="Symbol" w:hAnsi="Symbol"/>
          <w:i/>
        </w:rPr>
        <w:t></w:t>
      </w:r>
      <w:r w:rsidR="008503D2">
        <w:rPr>
          <w:rFonts w:ascii="Symbol" w:hAnsi="Symbol"/>
          <w:i/>
        </w:rPr>
        <w:t></w:t>
      </w:r>
      <w:r w:rsidR="008503D2">
        <w:rPr>
          <w:rFonts w:ascii="Symbol" w:hAnsi="Symbol"/>
        </w:rPr>
        <w:t>より</w:t>
      </w:r>
      <w:r w:rsidR="0069447A">
        <w:rPr>
          <w:rFonts w:ascii="Arial" w:hAnsi="Arial" w:hint="eastAsia"/>
        </w:rPr>
        <w:t>以下の式</w:t>
      </w:r>
      <w:r w:rsidRPr="00D26AB5">
        <w:rPr>
          <w:rFonts w:ascii="Arial" w:hAnsi="Arial" w:hint="eastAsia"/>
        </w:rPr>
        <w:t>より熱伝導率</w:t>
      </w:r>
      <w:r w:rsidRPr="00D26AB5">
        <w:rPr>
          <w:rFonts w:ascii="Arial" w:hAnsi="Arial" w:hint="eastAsia"/>
        </w:rPr>
        <w:t xml:space="preserve"> </w:t>
      </w:r>
      <w:r w:rsidRPr="000C5CAD">
        <w:rPr>
          <w:rFonts w:ascii="Symbol" w:hAnsi="Symbol"/>
          <w:b/>
          <w:i/>
        </w:rPr>
        <w:t></w:t>
      </w:r>
      <w:r w:rsidRPr="00D26AB5">
        <w:rPr>
          <w:rFonts w:ascii="Symbol" w:hAnsi="Symbol"/>
          <w:i/>
        </w:rPr>
        <w:t></w:t>
      </w:r>
      <w:r w:rsidRPr="00D26AB5">
        <w:rPr>
          <w:rFonts w:ascii="Symbol" w:hAnsi="Symbol"/>
        </w:rPr>
        <w:t>を求める。</w:t>
      </w:r>
    </w:p>
    <w:p w:rsidR="000F67B2" w:rsidRDefault="005301D7" w:rsidP="00642334">
      <w:pPr>
        <w:pStyle w:val="a3"/>
        <w:tabs>
          <w:tab w:val="left" w:pos="851"/>
          <w:tab w:val="left" w:pos="3565"/>
        </w:tabs>
        <w:spacing w:beforeLines="50" w:afterLines="50"/>
      </w:pPr>
      <w:r w:rsidRPr="00D26AB5">
        <w:rPr>
          <w:rFonts w:ascii="Arial" w:hAnsi="Arial" w:hint="eastAsia"/>
        </w:rPr>
        <w:tab/>
      </w:r>
      <w:r w:rsidRPr="00D26AB5">
        <w:rPr>
          <w:position w:val="-12"/>
        </w:rPr>
        <w:object w:dxaOrig="1440" w:dyaOrig="380">
          <v:shape id="_x0000_i1030" type="#_x0000_t75" style="width:1in;height:17.5pt" o:ole="" fillcolor="window">
            <v:imagedata r:id="rId21" o:title=""/>
          </v:shape>
          <o:OLEObject Type="Embed" ProgID="Equation.3" ShapeID="_x0000_i1030" DrawAspect="Content" ObjectID="_1329773654" r:id="rId22"/>
        </w:object>
      </w:r>
      <w:r w:rsidR="000F67B2">
        <w:rPr>
          <w:rFonts w:hint="eastAsia"/>
        </w:rPr>
        <w:tab/>
      </w:r>
      <w:r w:rsidR="000F67B2">
        <w:rPr>
          <w:rFonts w:hint="eastAsia"/>
        </w:rPr>
        <w:tab/>
      </w:r>
      <w:r w:rsidR="000F67B2">
        <w:rPr>
          <w:rFonts w:hint="eastAsia"/>
        </w:rPr>
        <w:tab/>
      </w:r>
      <w:r w:rsidR="000F67B2">
        <w:rPr>
          <w:rFonts w:hint="eastAsia"/>
        </w:rPr>
        <w:tab/>
      </w:r>
      <w:r w:rsidR="000F67B2">
        <w:rPr>
          <w:rFonts w:hint="eastAsia"/>
        </w:rPr>
        <w:tab/>
      </w:r>
      <w:r w:rsidR="000F67B2">
        <w:rPr>
          <w:rFonts w:hint="eastAsia"/>
        </w:rPr>
        <w:t>（６）</w:t>
      </w:r>
    </w:p>
    <w:p w:rsidR="000F67B2" w:rsidRDefault="000F67B2" w:rsidP="000F67B2">
      <w:pPr>
        <w:pStyle w:val="a3"/>
        <w:tabs>
          <w:tab w:val="left" w:pos="851"/>
          <w:tab w:val="left" w:pos="3565"/>
        </w:tabs>
        <w:rPr>
          <w:rFonts w:ascii="Symbol" w:hAnsi="Symbol"/>
          <w:i/>
        </w:rPr>
      </w:pPr>
    </w:p>
    <w:p w:rsidR="008503D2" w:rsidRPr="0042402A" w:rsidRDefault="008503D2" w:rsidP="00642334">
      <w:pPr>
        <w:pStyle w:val="a3"/>
        <w:tabs>
          <w:tab w:val="left" w:pos="851"/>
          <w:tab w:val="left" w:pos="3565"/>
        </w:tabs>
        <w:spacing w:afterLines="50"/>
        <w:rPr>
          <w:rFonts w:ascii="ＭＳ Ｐゴシック" w:eastAsia="ＭＳ Ｐゴシック" w:hAnsi="ＭＳ Ｐゴシック"/>
          <w:sz w:val="24"/>
          <w:szCs w:val="24"/>
        </w:rPr>
      </w:pPr>
      <w:r w:rsidRPr="0042402A">
        <w:rPr>
          <w:rFonts w:ascii="ＭＳ Ｐゴシック" w:eastAsia="ＭＳ Ｐゴシック" w:hAnsi="ＭＳ Ｐゴシック" w:hint="eastAsia"/>
          <w:sz w:val="24"/>
          <w:szCs w:val="24"/>
        </w:rPr>
        <w:t>２－３．</w:t>
      </w:r>
      <w:r w:rsidR="002D34A5">
        <w:rPr>
          <w:rFonts w:ascii="ＭＳ Ｐゴシック" w:eastAsia="ＭＳ Ｐゴシック" w:hAnsi="ＭＳ Ｐゴシック" w:hint="eastAsia"/>
          <w:sz w:val="24"/>
          <w:szCs w:val="24"/>
        </w:rPr>
        <w:t>レーザーフラッシュ法による</w:t>
      </w:r>
      <w:r w:rsidRPr="0042402A">
        <w:rPr>
          <w:rFonts w:ascii="ＭＳ Ｐゴシック" w:eastAsia="ＭＳ Ｐゴシック" w:hAnsi="ＭＳ Ｐゴシック" w:hint="eastAsia"/>
          <w:sz w:val="24"/>
          <w:szCs w:val="24"/>
        </w:rPr>
        <w:t>熱拡散率の測定原理</w:t>
      </w:r>
    </w:p>
    <w:p w:rsidR="00D26AB5" w:rsidRDefault="007661F0" w:rsidP="008D6D42">
      <w:pPr>
        <w:pStyle w:val="a3"/>
        <w:ind w:firstLineChars="100" w:firstLine="210"/>
        <w:rPr>
          <w:rFonts w:ascii="Arial" w:hAnsi="Arial"/>
        </w:rPr>
      </w:pPr>
      <w:r>
        <w:rPr>
          <w:rFonts w:ascii="Arial" w:hAnsi="Arial" w:hint="eastAsia"/>
        </w:rPr>
        <w:t>試料の１面に光を瞬時照射し、試料中を一次元的に熱が伝わる場合、裏面の温度上昇は、</w:t>
      </w:r>
    </w:p>
    <w:p w:rsidR="007661F0" w:rsidRDefault="007661F0" w:rsidP="00642334">
      <w:pPr>
        <w:pStyle w:val="a3"/>
        <w:spacing w:beforeLines="50" w:afterLines="50"/>
        <w:rPr>
          <w:rFonts w:ascii="Arial" w:hAnsi="Arial"/>
        </w:rPr>
      </w:pPr>
      <w:r>
        <w:rPr>
          <w:rFonts w:ascii="Arial" w:hAnsi="Arial" w:hint="eastAsia"/>
        </w:rPr>
        <w:tab/>
      </w:r>
      <w:r w:rsidRPr="007661F0">
        <w:rPr>
          <w:rFonts w:ascii="Arial" w:hAnsi="Arial"/>
          <w:position w:val="-36"/>
        </w:rPr>
        <w:object w:dxaOrig="4440" w:dyaOrig="859">
          <v:shape id="_x0000_i1031" type="#_x0000_t75" style="width:221.85pt;height:43.45pt" o:ole="">
            <v:imagedata r:id="rId23" o:title=""/>
          </v:shape>
          <o:OLEObject Type="Embed" ProgID="Equation.3" ShapeID="_x0000_i1031" DrawAspect="Content" ObjectID="_1329773655" r:id="rId24"/>
        </w:object>
      </w:r>
      <w:r w:rsidR="000F67B2">
        <w:rPr>
          <w:rFonts w:ascii="Arial" w:hAnsi="Arial" w:hint="eastAsia"/>
        </w:rPr>
        <w:tab/>
      </w:r>
      <w:r w:rsidR="000F67B2">
        <w:rPr>
          <w:rFonts w:ascii="Arial" w:hAnsi="Arial" w:hint="eastAsia"/>
        </w:rPr>
        <w:tab/>
      </w:r>
      <w:r w:rsidR="000F67B2">
        <w:rPr>
          <w:rFonts w:ascii="Arial" w:hAnsi="Arial" w:hint="eastAsia"/>
        </w:rPr>
        <w:t>（７）</w:t>
      </w:r>
    </w:p>
    <w:p w:rsidR="00755BE3" w:rsidRPr="00755BE3" w:rsidRDefault="002C7D95">
      <w:pPr>
        <w:pStyle w:val="a3"/>
        <w:rPr>
          <w:rFonts w:ascii="Arial" w:hAnsi="Arial"/>
        </w:rPr>
      </w:pPr>
      <w:r w:rsidRPr="002C7D95">
        <w:rPr>
          <w:rFonts w:ascii="Symbol" w:hAnsi="Symbol"/>
        </w:rPr>
        <w:t>で表され</w:t>
      </w:r>
      <w:r w:rsidR="000F67B2">
        <w:rPr>
          <w:rFonts w:ascii="Symbol" w:hAnsi="Symbol"/>
        </w:rPr>
        <w:t>る</w:t>
      </w:r>
      <w:r w:rsidRPr="002C7D95">
        <w:rPr>
          <w:rFonts w:ascii="Symbol" w:hAnsi="Symbol"/>
        </w:rPr>
        <w:t>。</w:t>
      </w:r>
      <w:r>
        <w:rPr>
          <w:rFonts w:ascii="Symbol" w:hAnsi="Symbol"/>
        </w:rPr>
        <w:t>ここで、</w:t>
      </w:r>
      <w:r w:rsidR="007661F0" w:rsidRPr="007661F0">
        <w:rPr>
          <w:rFonts w:ascii="Symbol" w:hAnsi="Symbol"/>
          <w:b/>
          <w:i/>
        </w:rPr>
        <w:t></w:t>
      </w:r>
      <w:r w:rsidR="007661F0">
        <w:rPr>
          <w:rFonts w:ascii="Symbol" w:hAnsi="Symbol"/>
          <w:b/>
          <w:i/>
        </w:rPr>
        <w:t></w:t>
      </w:r>
      <w:r w:rsidR="007661F0" w:rsidRPr="00D26AB5">
        <w:rPr>
          <w:rFonts w:ascii="Arial" w:hAnsi="Arial" w:hint="eastAsia"/>
        </w:rPr>
        <w:t>:</w:t>
      </w:r>
      <w:r w:rsidR="00F07E71">
        <w:rPr>
          <w:rFonts w:ascii="Arial" w:hAnsi="Arial" w:hint="eastAsia"/>
        </w:rPr>
        <w:t>試料の熱拡散率、</w:t>
      </w:r>
      <w:r w:rsidR="007661F0" w:rsidRPr="007661F0">
        <w:rPr>
          <w:b/>
          <w:i/>
        </w:rPr>
        <w:t>l</w:t>
      </w:r>
      <w:r w:rsidR="00F07E71">
        <w:rPr>
          <w:rFonts w:hint="eastAsia"/>
          <w:b/>
          <w:i/>
        </w:rPr>
        <w:t xml:space="preserve"> </w:t>
      </w:r>
      <w:r w:rsidR="007661F0" w:rsidRPr="00D26AB5">
        <w:rPr>
          <w:rFonts w:ascii="Arial" w:hAnsi="Arial" w:hint="eastAsia"/>
        </w:rPr>
        <w:t>:</w:t>
      </w:r>
      <w:r w:rsidR="00F07E71">
        <w:rPr>
          <w:rFonts w:ascii="Arial" w:hAnsi="Arial" w:hint="eastAsia"/>
        </w:rPr>
        <w:t>試料の厚さ、</w:t>
      </w:r>
      <w:r w:rsidR="007661F0" w:rsidRPr="007661F0">
        <w:rPr>
          <w:b/>
          <w:i/>
        </w:rPr>
        <w:t>t</w:t>
      </w:r>
      <w:r w:rsidR="007661F0" w:rsidRPr="00D26AB5">
        <w:rPr>
          <w:rFonts w:ascii="Arial" w:hAnsi="Arial" w:hint="eastAsia"/>
          <w:i/>
        </w:rPr>
        <w:t xml:space="preserve"> </w:t>
      </w:r>
      <w:r w:rsidR="007661F0" w:rsidRPr="00D26AB5">
        <w:rPr>
          <w:rFonts w:ascii="Arial" w:hAnsi="Arial" w:hint="eastAsia"/>
        </w:rPr>
        <w:t>:</w:t>
      </w:r>
      <w:r w:rsidR="00F07E71">
        <w:rPr>
          <w:rFonts w:ascii="Arial" w:hAnsi="Arial" w:hint="eastAsia"/>
        </w:rPr>
        <w:t>時間、</w:t>
      </w:r>
      <w:r w:rsidR="007661F0">
        <w:rPr>
          <w:rFonts w:ascii="Symbol" w:hAnsi="Symbol"/>
          <w:b/>
          <w:i/>
        </w:rPr>
        <w:t></w:t>
      </w:r>
      <w:r w:rsidR="007661F0" w:rsidRPr="00D26AB5">
        <w:rPr>
          <w:rFonts w:ascii="Arial" w:hAnsi="Arial" w:hint="eastAsia"/>
          <w:i/>
        </w:rPr>
        <w:t xml:space="preserve"> </w:t>
      </w:r>
      <w:r w:rsidR="007661F0" w:rsidRPr="00D26AB5">
        <w:rPr>
          <w:rFonts w:ascii="Arial" w:hAnsi="Arial" w:hint="eastAsia"/>
        </w:rPr>
        <w:t>:</w:t>
      </w:r>
      <w:r w:rsidR="00F07E71">
        <w:rPr>
          <w:rFonts w:ascii="Arial" w:hAnsi="Arial" w:hint="eastAsia"/>
        </w:rPr>
        <w:t>試料の温度上昇、</w:t>
      </w:r>
      <w:r w:rsidR="007661F0">
        <w:rPr>
          <w:rFonts w:ascii="Symbol" w:hAnsi="Symbol"/>
          <w:b/>
          <w:i/>
        </w:rPr>
        <w:t></w:t>
      </w:r>
      <w:r w:rsidR="007661F0" w:rsidRPr="00F07E71">
        <w:rPr>
          <w:b/>
          <w:i/>
          <w:vertAlign w:val="subscript"/>
        </w:rPr>
        <w:t>m</w:t>
      </w:r>
      <w:r w:rsidR="007661F0" w:rsidRPr="00D26AB5">
        <w:rPr>
          <w:rFonts w:ascii="Arial" w:hAnsi="Arial" w:hint="eastAsia"/>
          <w:i/>
        </w:rPr>
        <w:t xml:space="preserve"> </w:t>
      </w:r>
      <w:r w:rsidR="007661F0" w:rsidRPr="00D26AB5">
        <w:rPr>
          <w:rFonts w:ascii="Arial" w:hAnsi="Arial" w:hint="eastAsia"/>
        </w:rPr>
        <w:t>:</w:t>
      </w:r>
      <w:r w:rsidR="00F07E71" w:rsidRPr="00F07E71">
        <w:rPr>
          <w:rFonts w:ascii="Symbol" w:hAnsi="Symbol"/>
          <w:b/>
          <w:i/>
        </w:rPr>
        <w:t></w:t>
      </w:r>
      <w:r w:rsidR="00F07E71">
        <w:rPr>
          <w:rFonts w:ascii="Symbol" w:hAnsi="Symbol"/>
          <w:b/>
          <w:i/>
        </w:rPr>
        <w:t></w:t>
      </w:r>
      <w:r w:rsidR="00F07E71" w:rsidRPr="00D26AB5">
        <w:rPr>
          <w:rFonts w:ascii="Arial" w:hAnsi="Arial" w:hint="eastAsia"/>
          <w:i/>
        </w:rPr>
        <w:t xml:space="preserve"> </w:t>
      </w:r>
      <w:r w:rsidR="00F07E71">
        <w:rPr>
          <w:rFonts w:ascii="Arial" w:hAnsi="Arial" w:hint="eastAsia"/>
        </w:rPr>
        <w:t>の最大値</w:t>
      </w:r>
      <w:r>
        <w:rPr>
          <w:rFonts w:ascii="Arial" w:hAnsi="Arial" w:hint="eastAsia"/>
        </w:rPr>
        <w:t>である。</w:t>
      </w:r>
      <w:r w:rsidR="00755BE3">
        <w:rPr>
          <w:rFonts w:ascii="Arial" w:hAnsi="Arial" w:hint="eastAsia"/>
        </w:rPr>
        <w:t>ここで</w:t>
      </w:r>
      <w:r w:rsidR="00755BE3" w:rsidRPr="00755BE3">
        <w:rPr>
          <w:rFonts w:ascii="Arial" w:hAnsi="Arial"/>
          <w:position w:val="-12"/>
        </w:rPr>
        <w:object w:dxaOrig="1780" w:dyaOrig="400">
          <v:shape id="_x0000_i1032" type="#_x0000_t75" style="width:88.2pt;height:20.1pt" o:ole="">
            <v:imagedata r:id="rId25" o:title=""/>
          </v:shape>
          <o:OLEObject Type="Embed" ProgID="Equation.3" ShapeID="_x0000_i1032" DrawAspect="Content" ObjectID="_1329773656" r:id="rId26"/>
        </w:object>
      </w:r>
      <w:r w:rsidR="00755BE3">
        <w:rPr>
          <w:rFonts w:ascii="Arial" w:hAnsi="Arial" w:hint="eastAsia"/>
        </w:rPr>
        <w:t>のとき</w:t>
      </w:r>
      <w:r w:rsidR="00755BE3" w:rsidRPr="00755BE3">
        <w:rPr>
          <w:rFonts w:ascii="Arial" w:hAnsi="Arial"/>
          <w:position w:val="-12"/>
        </w:rPr>
        <w:object w:dxaOrig="1300" w:dyaOrig="380">
          <v:shape id="_x0000_i1033" type="#_x0000_t75" style="width:64.85pt;height:18.8pt" o:ole="">
            <v:imagedata r:id="rId27" o:title=""/>
          </v:shape>
          <o:OLEObject Type="Embed" ProgID="Equation.3" ShapeID="_x0000_i1033" DrawAspect="Content" ObjectID="_1329773657" r:id="rId28"/>
        </w:object>
      </w:r>
      <w:r w:rsidR="00755BE3">
        <w:rPr>
          <w:rFonts w:ascii="Arial" w:hAnsi="Arial" w:hint="eastAsia"/>
        </w:rPr>
        <w:t>となる。つまり、</w:t>
      </w:r>
      <w:r w:rsidR="00755BE3">
        <w:rPr>
          <w:rFonts w:ascii="Symbol" w:hAnsi="Symbol"/>
          <w:b/>
          <w:i/>
        </w:rPr>
        <w:t></w:t>
      </w:r>
      <w:r w:rsidR="00755BE3">
        <w:rPr>
          <w:rFonts w:ascii="Symbol" w:hAnsi="Symbol"/>
          <w:b/>
          <w:i/>
        </w:rPr>
        <w:t></w:t>
      </w:r>
      <w:r w:rsidR="00755BE3">
        <w:rPr>
          <w:rFonts w:ascii="Arial" w:hAnsi="Arial" w:hint="eastAsia"/>
        </w:rPr>
        <w:t>が</w:t>
      </w:r>
      <w:r w:rsidR="00755BE3">
        <w:rPr>
          <w:rFonts w:ascii="Symbol" w:hAnsi="Symbol"/>
          <w:b/>
          <w:i/>
        </w:rPr>
        <w:t></w:t>
      </w:r>
      <w:r w:rsidR="00755BE3" w:rsidRPr="00F07E71">
        <w:rPr>
          <w:b/>
          <w:i/>
          <w:vertAlign w:val="subscript"/>
        </w:rPr>
        <w:t>m</w:t>
      </w:r>
      <w:r w:rsidR="00755BE3" w:rsidRPr="00D26AB5">
        <w:rPr>
          <w:rFonts w:ascii="Arial" w:hAnsi="Arial" w:hint="eastAsia"/>
          <w:i/>
        </w:rPr>
        <w:t xml:space="preserve"> </w:t>
      </w:r>
      <w:r w:rsidR="00755BE3">
        <w:rPr>
          <w:rFonts w:ascii="Arial" w:hAnsi="Arial" w:hint="eastAsia"/>
        </w:rPr>
        <w:t>の半分に達する時間を</w:t>
      </w:r>
      <w:r w:rsidR="00755BE3" w:rsidRPr="00755BE3">
        <w:rPr>
          <w:rFonts w:ascii="Arial" w:hAnsi="Arial" w:hint="eastAsia"/>
          <w:i/>
        </w:rPr>
        <w:t>t</w:t>
      </w:r>
      <w:r w:rsidR="00755BE3" w:rsidRPr="00755BE3">
        <w:rPr>
          <w:rFonts w:ascii="Arial" w:hAnsi="Arial" w:hint="eastAsia"/>
          <w:i/>
          <w:vertAlign w:val="subscript"/>
        </w:rPr>
        <w:t>1/2</w:t>
      </w:r>
      <w:r w:rsidR="00755BE3">
        <w:rPr>
          <w:rFonts w:ascii="Arial" w:hAnsi="Arial" w:hint="eastAsia"/>
        </w:rPr>
        <w:t xml:space="preserve"> </w:t>
      </w:r>
      <w:r w:rsidR="00755BE3">
        <w:rPr>
          <w:rFonts w:ascii="Arial" w:hAnsi="Arial" w:hint="eastAsia"/>
        </w:rPr>
        <w:t>とすれば、熱拡散率は以下の式で求められる。</w:t>
      </w:r>
    </w:p>
    <w:p w:rsidR="00755BE3" w:rsidRDefault="00755BE3" w:rsidP="00642334">
      <w:pPr>
        <w:pStyle w:val="a3"/>
        <w:spacing w:beforeLines="50" w:afterLines="50"/>
        <w:rPr>
          <w:rFonts w:ascii="Arial" w:hAnsi="Arial"/>
        </w:rPr>
      </w:pPr>
      <w:r>
        <w:rPr>
          <w:rFonts w:ascii="Arial" w:hAnsi="Arial" w:hint="eastAsia"/>
        </w:rPr>
        <w:tab/>
      </w:r>
      <w:r w:rsidR="00D90B97" w:rsidRPr="00755BE3">
        <w:rPr>
          <w:rFonts w:ascii="Arial" w:hAnsi="Arial"/>
          <w:position w:val="-12"/>
        </w:rPr>
        <w:object w:dxaOrig="1980" w:dyaOrig="400">
          <v:shape id="_x0000_i1034" type="#_x0000_t75" style="width:99.25pt;height:20.1pt" o:ole="">
            <v:imagedata r:id="rId29" o:title=""/>
          </v:shape>
          <o:OLEObject Type="Embed" ProgID="Equation.3" ShapeID="_x0000_i1034" DrawAspect="Content" ObjectID="_1329773658" r:id="rId30"/>
        </w:object>
      </w:r>
      <w:r w:rsidR="000F67B2">
        <w:rPr>
          <w:rFonts w:ascii="Arial" w:hAnsi="Arial" w:hint="eastAsia"/>
        </w:rPr>
        <w:tab/>
      </w:r>
      <w:r w:rsidR="000F67B2">
        <w:rPr>
          <w:rFonts w:ascii="Arial" w:hAnsi="Arial" w:hint="eastAsia"/>
        </w:rPr>
        <w:tab/>
      </w:r>
      <w:r w:rsidR="000F67B2">
        <w:rPr>
          <w:rFonts w:ascii="Arial" w:hAnsi="Arial" w:hint="eastAsia"/>
        </w:rPr>
        <w:tab/>
      </w:r>
      <w:r w:rsidR="000F67B2">
        <w:rPr>
          <w:rFonts w:ascii="Arial" w:hAnsi="Arial" w:hint="eastAsia"/>
        </w:rPr>
        <w:tab/>
      </w:r>
      <w:r w:rsidR="000F67B2">
        <w:rPr>
          <w:rFonts w:ascii="Arial" w:hAnsi="Arial" w:hint="eastAsia"/>
        </w:rPr>
        <w:tab/>
      </w:r>
      <w:r w:rsidR="000F67B2">
        <w:rPr>
          <w:rFonts w:ascii="Arial" w:hAnsi="Arial" w:hint="eastAsia"/>
        </w:rPr>
        <w:t>（８）</w:t>
      </w:r>
    </w:p>
    <w:p w:rsidR="002D34A5" w:rsidRPr="00FE48AB" w:rsidRDefault="00642334" w:rsidP="00642334">
      <w:pPr>
        <w:pStyle w:val="a3"/>
        <w:spacing w:beforeLines="50" w:afterLines="50"/>
        <w:rPr>
          <w:rFonts w:ascii="Arial" w:hAnsi="Arial"/>
        </w:rPr>
      </w:pPr>
      <w:r>
        <w:rPr>
          <w:rFonts w:ascii="Arial" w:hAnsi="Arial"/>
          <w:noProof/>
        </w:rPr>
        <w:lastRenderedPageBreak/>
        <w:pict>
          <v:group id="_x0000_s1184" style="position:absolute;left:0;text-align:left;margin-left:74.8pt;margin-top:24.1pt;width:317.2pt;height:188.15pt;z-index:251655168" coordorigin="1247,6481" coordsize="6344,3763">
            <v:shapetype id="_x0000_t202" coordsize="21600,21600" o:spt="202" path="m,l,21600r21600,l21600,xe">
              <v:stroke joinstyle="miter"/>
              <v:path gradientshapeok="t" o:connecttype="rect"/>
            </v:shapetype>
            <v:shape id="_x0000_s1185" type="#_x0000_t202" style="position:absolute;left:1842;top:9725;width:5749;height:519;mso-wrap-style:none" filled="f" stroked="f">
              <v:textbox style="mso-next-textbox:#_x0000_s1185;mso-fit-shape-to-text:t">
                <w:txbxContent>
                  <w:p w:rsidR="002D34A5" w:rsidRPr="0042402A" w:rsidRDefault="002D34A5" w:rsidP="002D34A5">
                    <w:pPr>
                      <w:rPr>
                        <w:rFonts w:ascii="ＭＳ ゴシック" w:eastAsia="ＭＳ ゴシック" w:hAnsi="ＭＳ ゴシック"/>
                        <w:sz w:val="21"/>
                        <w:szCs w:val="21"/>
                      </w:rPr>
                    </w:pPr>
                    <w:r w:rsidRPr="0042402A">
                      <w:rPr>
                        <w:rFonts w:ascii="ＭＳ ゴシック" w:eastAsia="ＭＳ ゴシック" w:hAnsi="ＭＳ ゴシック" w:hint="eastAsia"/>
                        <w:sz w:val="21"/>
                        <w:szCs w:val="21"/>
                      </w:rPr>
                      <w:t>図１．レーザーフラッシュ法の試料部および温度上昇曲線</w:t>
                    </w:r>
                  </w:p>
                </w:txbxContent>
              </v:textbox>
            </v:shape>
            <v:shape id="_x0000_s1186" type="#_x0000_t75" style="position:absolute;left:1247;top:6481;width:6344;height:3104">
              <v:imagedata r:id="rId31" o:title=""/>
            </v:shape>
            <w10:wrap type="topAndBottom"/>
          </v:group>
        </w:pict>
      </w:r>
    </w:p>
    <w:p w:rsidR="00E557BF" w:rsidRDefault="008503D2" w:rsidP="002D34A5">
      <w:pPr>
        <w:pStyle w:val="a3"/>
        <w:rPr>
          <w:rFonts w:ascii="ＭＳ Ｐゴシック" w:eastAsia="ＭＳ Ｐゴシック" w:hAnsi="ＭＳ Ｐゴシック"/>
          <w:sz w:val="24"/>
          <w:szCs w:val="24"/>
        </w:rPr>
      </w:pPr>
      <w:r w:rsidRPr="0042402A">
        <w:rPr>
          <w:rFonts w:ascii="ＭＳ Ｐゴシック" w:eastAsia="ＭＳ Ｐゴシック" w:hAnsi="ＭＳ Ｐゴシック" w:hint="eastAsia"/>
          <w:sz w:val="24"/>
          <w:szCs w:val="24"/>
        </w:rPr>
        <w:t>２－４．</w:t>
      </w:r>
      <w:r w:rsidR="000B62FA">
        <w:rPr>
          <w:rFonts w:ascii="ＭＳ Ｐゴシック" w:eastAsia="ＭＳ Ｐゴシック" w:hAnsi="ＭＳ Ｐゴシック" w:hint="eastAsia"/>
          <w:sz w:val="24"/>
          <w:szCs w:val="24"/>
        </w:rPr>
        <w:t>レーザーフラッシュ法による</w:t>
      </w:r>
      <w:r w:rsidR="00E557BF" w:rsidRPr="0042402A">
        <w:rPr>
          <w:rFonts w:ascii="ＭＳ Ｐゴシック" w:eastAsia="ＭＳ Ｐゴシック" w:hAnsi="ＭＳ Ｐゴシック" w:hint="eastAsia"/>
          <w:sz w:val="24"/>
          <w:szCs w:val="24"/>
        </w:rPr>
        <w:t>比熱</w:t>
      </w:r>
      <w:r w:rsidRPr="0042402A">
        <w:rPr>
          <w:rFonts w:ascii="ＭＳ Ｐゴシック" w:eastAsia="ＭＳ Ｐゴシック" w:hAnsi="ＭＳ Ｐゴシック" w:hint="eastAsia"/>
          <w:sz w:val="24"/>
          <w:szCs w:val="24"/>
        </w:rPr>
        <w:t>の</w:t>
      </w:r>
      <w:r w:rsidR="00E557BF" w:rsidRPr="0042402A">
        <w:rPr>
          <w:rFonts w:ascii="ＭＳ Ｐゴシック" w:eastAsia="ＭＳ Ｐゴシック" w:hAnsi="ＭＳ Ｐゴシック" w:hint="eastAsia"/>
          <w:sz w:val="24"/>
          <w:szCs w:val="24"/>
        </w:rPr>
        <w:t>測定</w:t>
      </w:r>
      <w:r w:rsidRPr="0042402A">
        <w:rPr>
          <w:rFonts w:ascii="ＭＳ Ｐゴシック" w:eastAsia="ＭＳ Ｐゴシック" w:hAnsi="ＭＳ Ｐゴシック" w:hint="eastAsia"/>
          <w:sz w:val="24"/>
          <w:szCs w:val="24"/>
        </w:rPr>
        <w:t>原理</w:t>
      </w:r>
      <w:r w:rsidR="002D34A5">
        <w:rPr>
          <w:rFonts w:ascii="ＭＳ Ｐゴシック" w:eastAsia="ＭＳ Ｐゴシック" w:hAnsi="ＭＳ Ｐゴシック" w:hint="eastAsia"/>
          <w:sz w:val="24"/>
          <w:szCs w:val="24"/>
        </w:rPr>
        <w:t xml:space="preserve">　</w:t>
      </w:r>
      <w:r w:rsidR="000B62FA">
        <w:rPr>
          <w:rFonts w:ascii="ＭＳ Ｐゴシック" w:eastAsia="ＭＳ Ｐゴシック" w:hAnsi="ＭＳ Ｐゴシック" w:hint="eastAsia"/>
          <w:sz w:val="24"/>
          <w:szCs w:val="24"/>
        </w:rPr>
        <w:t>（参考）</w:t>
      </w:r>
    </w:p>
    <w:p w:rsidR="002D34A5" w:rsidRPr="0042402A" w:rsidRDefault="002D34A5" w:rsidP="002D34A5">
      <w:pPr>
        <w:pStyle w:val="a3"/>
        <w:rPr>
          <w:rFonts w:ascii="ＭＳ Ｐゴシック" w:eastAsia="ＭＳ Ｐゴシック" w:hAnsi="ＭＳ Ｐゴシック"/>
          <w:sz w:val="24"/>
          <w:szCs w:val="24"/>
        </w:rPr>
      </w:pPr>
    </w:p>
    <w:p w:rsidR="00E557BF" w:rsidRPr="0042402A" w:rsidRDefault="008503D2" w:rsidP="00642334">
      <w:pPr>
        <w:pStyle w:val="a3"/>
        <w:spacing w:afterLines="30"/>
        <w:rPr>
          <w:rFonts w:ascii="ＭＳ Ｐゴシック" w:eastAsia="ＭＳ Ｐゴシック" w:hAnsi="ＭＳ Ｐゴシック"/>
        </w:rPr>
      </w:pPr>
      <w:r w:rsidRPr="0042402A">
        <w:rPr>
          <w:rFonts w:ascii="ＭＳ Ｐゴシック" w:eastAsia="ＭＳ Ｐゴシック" w:hAnsi="ＭＳ Ｐゴシック" w:hint="eastAsia"/>
        </w:rPr>
        <w:t>２－４－１．</w:t>
      </w:r>
      <w:r w:rsidR="00E557BF" w:rsidRPr="0042402A">
        <w:rPr>
          <w:rFonts w:ascii="ＭＳ Ｐゴシック" w:eastAsia="ＭＳ Ｐゴシック" w:hAnsi="ＭＳ Ｐゴシック" w:hint="eastAsia"/>
        </w:rPr>
        <w:t>比熱の絶対測定（室温）</w:t>
      </w:r>
    </w:p>
    <w:p w:rsidR="00E557BF" w:rsidRDefault="00E557BF" w:rsidP="008D6D42">
      <w:pPr>
        <w:pStyle w:val="a3"/>
        <w:ind w:firstLineChars="100" w:firstLine="210"/>
        <w:rPr>
          <w:rFonts w:ascii="Arial" w:hAnsi="Arial"/>
        </w:rPr>
      </w:pPr>
      <w:r>
        <w:rPr>
          <w:rFonts w:ascii="Arial" w:hAnsi="Arial" w:hint="eastAsia"/>
        </w:rPr>
        <w:t>比熱既知の標準サンプル（サファイア）を用い、これに受光板（グラッシーカーボン）を接着剤（真空グリス）で貼り付けて、レーザー光照射による吸収熱量を校正する。そして未知試料も同様に測定し、以下に示す理論式により、未知試料の比熱を決定する。</w:t>
      </w:r>
    </w:p>
    <w:p w:rsidR="00E557BF" w:rsidRPr="00E557BF" w:rsidRDefault="00E557BF">
      <w:pPr>
        <w:pStyle w:val="a3"/>
        <w:rPr>
          <w:rFonts w:ascii="Arial" w:hAnsi="Arial"/>
        </w:rPr>
      </w:pPr>
    </w:p>
    <w:p w:rsidR="00D90B97" w:rsidRDefault="00E557BF">
      <w:pPr>
        <w:pStyle w:val="a3"/>
        <w:rPr>
          <w:rFonts w:ascii="Arial" w:hAnsi="Arial"/>
        </w:rPr>
      </w:pPr>
      <w:r>
        <w:rPr>
          <w:rFonts w:ascii="Arial" w:hAnsi="Arial" w:hint="eastAsia"/>
        </w:rPr>
        <w:t>レーザー光に照射により</w:t>
      </w:r>
      <w:r w:rsidR="00D90B97">
        <w:rPr>
          <w:rFonts w:ascii="Arial" w:hAnsi="Arial" w:hint="eastAsia"/>
        </w:rPr>
        <w:t>熱量</w:t>
      </w:r>
      <w:r w:rsidR="00D90B97" w:rsidRPr="00D90B97">
        <w:rPr>
          <w:rFonts w:ascii="Arial" w:hAnsi="Arial" w:hint="eastAsia"/>
          <w:i/>
        </w:rPr>
        <w:t>Q</w:t>
      </w:r>
      <w:r w:rsidR="00D90B97">
        <w:rPr>
          <w:rFonts w:ascii="Arial" w:hAnsi="Arial" w:hint="eastAsia"/>
        </w:rPr>
        <w:t>を吸収して、</w:t>
      </w:r>
      <w:r>
        <w:rPr>
          <w:rFonts w:ascii="Arial" w:hAnsi="Arial" w:hint="eastAsia"/>
        </w:rPr>
        <w:t>標準試料裏面の</w:t>
      </w:r>
      <w:r w:rsidR="00D90B97">
        <w:rPr>
          <w:rFonts w:ascii="Arial" w:hAnsi="Arial" w:hint="eastAsia"/>
        </w:rPr>
        <w:t>温度が</w:t>
      </w:r>
      <w:r w:rsidR="00D90B97">
        <w:rPr>
          <w:rFonts w:ascii="Symbol" w:hAnsi="Symbol"/>
          <w:b/>
          <w:i/>
        </w:rPr>
        <w:t></w:t>
      </w:r>
      <w:r w:rsidR="00D90B97" w:rsidRPr="00F07E71">
        <w:rPr>
          <w:b/>
          <w:i/>
          <w:vertAlign w:val="subscript"/>
        </w:rPr>
        <w:t>m</w:t>
      </w:r>
      <w:r w:rsidR="00D90B97" w:rsidRPr="00D26AB5">
        <w:rPr>
          <w:rFonts w:ascii="Arial" w:hAnsi="Arial" w:hint="eastAsia"/>
          <w:i/>
        </w:rPr>
        <w:t xml:space="preserve"> </w:t>
      </w:r>
      <w:r w:rsidR="00D90B97">
        <w:rPr>
          <w:rFonts w:ascii="Arial" w:hAnsi="Arial" w:hint="eastAsia"/>
        </w:rPr>
        <w:t>だけ上昇したとすると、</w:t>
      </w:r>
    </w:p>
    <w:p w:rsidR="00D90B97" w:rsidRDefault="00D90B97" w:rsidP="00642334">
      <w:pPr>
        <w:pStyle w:val="a3"/>
        <w:spacing w:beforeLines="50" w:afterLines="50"/>
        <w:rPr>
          <w:rFonts w:ascii="Arial" w:hAnsi="Arial"/>
        </w:rPr>
      </w:pPr>
      <w:r>
        <w:rPr>
          <w:rFonts w:ascii="Arial" w:hAnsi="Arial" w:hint="eastAsia"/>
        </w:rPr>
        <w:tab/>
      </w:r>
      <w:r w:rsidR="007D1246" w:rsidRPr="00D90B97">
        <w:rPr>
          <w:rFonts w:ascii="Arial" w:hAnsi="Arial"/>
          <w:position w:val="-12"/>
        </w:rPr>
        <w:object w:dxaOrig="3300" w:dyaOrig="380">
          <v:shape id="_x0000_i1035" type="#_x0000_t75" style="width:165.4pt;height:18.8pt" o:ole="">
            <v:imagedata r:id="rId32" o:title=""/>
          </v:shape>
          <o:OLEObject Type="Embed" ProgID="Equation.3" ShapeID="_x0000_i1035" DrawAspect="Content" ObjectID="_1329773659" r:id="rId33"/>
        </w:object>
      </w:r>
      <w:r w:rsidR="002D34A5">
        <w:rPr>
          <w:rFonts w:ascii="Arial" w:hAnsi="Arial" w:hint="eastAsia"/>
        </w:rPr>
        <w:tab/>
      </w:r>
      <w:r w:rsidR="002D34A5">
        <w:rPr>
          <w:rFonts w:ascii="Arial" w:hAnsi="Arial" w:hint="eastAsia"/>
        </w:rPr>
        <w:tab/>
      </w:r>
      <w:r w:rsidR="002D34A5">
        <w:rPr>
          <w:rFonts w:ascii="Arial" w:hAnsi="Arial" w:hint="eastAsia"/>
        </w:rPr>
        <w:tab/>
      </w:r>
      <w:r w:rsidR="002D34A5">
        <w:rPr>
          <w:rFonts w:ascii="Arial" w:hAnsi="Arial" w:hint="eastAsia"/>
        </w:rPr>
        <w:tab/>
      </w:r>
      <w:r w:rsidR="002D34A5">
        <w:rPr>
          <w:rFonts w:ascii="Arial" w:hAnsi="Arial" w:hint="eastAsia"/>
        </w:rPr>
        <w:t>（９）</w:t>
      </w:r>
    </w:p>
    <w:p w:rsidR="007D1246" w:rsidRDefault="007D1246">
      <w:pPr>
        <w:pStyle w:val="a3"/>
      </w:pPr>
      <w:r>
        <w:rPr>
          <w:rFonts w:ascii="Arial" w:hAnsi="Arial" w:hint="eastAsia"/>
        </w:rPr>
        <w:t>となります。ここで</w:t>
      </w:r>
      <w:r w:rsidR="002857B8">
        <w:rPr>
          <w:rFonts w:hint="eastAsia"/>
          <w:b/>
          <w:i/>
        </w:rPr>
        <w:t xml:space="preserve">m </w:t>
      </w:r>
      <w:r w:rsidR="002857B8" w:rsidRPr="00D26AB5">
        <w:rPr>
          <w:rFonts w:ascii="Arial" w:hAnsi="Arial" w:hint="eastAsia"/>
        </w:rPr>
        <w:t>:</w:t>
      </w:r>
      <w:r w:rsidR="002857B8">
        <w:rPr>
          <w:rFonts w:ascii="Arial" w:hAnsi="Arial" w:hint="eastAsia"/>
        </w:rPr>
        <w:t>重量、</w:t>
      </w:r>
      <w:r w:rsidR="002857B8">
        <w:rPr>
          <w:rFonts w:hint="eastAsia"/>
          <w:b/>
          <w:i/>
        </w:rPr>
        <w:t>C</w:t>
      </w:r>
      <w:r w:rsidR="002857B8" w:rsidRPr="00D26AB5">
        <w:rPr>
          <w:rFonts w:ascii="Arial" w:hAnsi="Arial" w:hint="eastAsia"/>
          <w:i/>
        </w:rPr>
        <w:t xml:space="preserve"> </w:t>
      </w:r>
      <w:r w:rsidR="002857B8" w:rsidRPr="00D26AB5">
        <w:rPr>
          <w:rFonts w:ascii="Arial" w:hAnsi="Arial" w:hint="eastAsia"/>
        </w:rPr>
        <w:t>:</w:t>
      </w:r>
      <w:r w:rsidR="002857B8">
        <w:rPr>
          <w:rFonts w:ascii="Arial" w:hAnsi="Arial" w:hint="eastAsia"/>
        </w:rPr>
        <w:t>比熱を表し、添字</w:t>
      </w:r>
      <w:r w:rsidR="002857B8" w:rsidRPr="002857B8">
        <w:rPr>
          <w:rFonts w:ascii="Arial" w:hAnsi="Arial" w:hint="eastAsia"/>
          <w:i/>
        </w:rPr>
        <w:t>s</w:t>
      </w:r>
      <w:r w:rsidR="002857B8">
        <w:rPr>
          <w:rFonts w:ascii="Arial" w:hAnsi="Arial" w:hint="eastAsia"/>
        </w:rPr>
        <w:t>，</w:t>
      </w:r>
      <w:r w:rsidR="002857B8" w:rsidRPr="002857B8">
        <w:rPr>
          <w:rFonts w:ascii="Arial" w:hAnsi="Arial" w:hint="eastAsia"/>
          <w:i/>
        </w:rPr>
        <w:t>r</w:t>
      </w:r>
      <w:r w:rsidR="002857B8">
        <w:rPr>
          <w:rFonts w:ascii="Arial" w:hAnsi="Arial" w:hint="eastAsia"/>
        </w:rPr>
        <w:t>，</w:t>
      </w:r>
      <w:r w:rsidR="002857B8" w:rsidRPr="002857B8">
        <w:rPr>
          <w:rFonts w:ascii="Arial" w:hAnsi="Arial" w:hint="eastAsia"/>
          <w:i/>
        </w:rPr>
        <w:t>a</w:t>
      </w:r>
      <w:r w:rsidR="002857B8">
        <w:rPr>
          <w:rFonts w:ascii="Arial" w:hAnsi="Arial" w:hint="eastAsia"/>
        </w:rPr>
        <w:t>はそれぞれ標準サンプル、受光板、接着剤に対するものであることを示す。</w:t>
      </w:r>
      <w:r w:rsidR="00E557BF">
        <w:rPr>
          <w:rFonts w:ascii="Arial" w:hAnsi="Arial" w:hint="eastAsia"/>
        </w:rPr>
        <w:t xml:space="preserve">未知試料が　</w:t>
      </w:r>
      <w:r w:rsidR="002857B8">
        <w:rPr>
          <w:rFonts w:ascii="Arial" w:hAnsi="Arial" w:hint="eastAsia"/>
        </w:rPr>
        <w:t>式と同じ熱量</w:t>
      </w:r>
      <w:r w:rsidR="00E557BF" w:rsidRPr="00D90B97">
        <w:rPr>
          <w:rFonts w:ascii="Arial" w:hAnsi="Arial" w:hint="eastAsia"/>
          <w:i/>
        </w:rPr>
        <w:t>Q</w:t>
      </w:r>
      <w:r w:rsidR="002857B8">
        <w:rPr>
          <w:rFonts w:ascii="Arial" w:hAnsi="Arial" w:hint="eastAsia"/>
        </w:rPr>
        <w:t>を吸収したと仮定すると、</w:t>
      </w:r>
      <w:r w:rsidR="002857B8">
        <w:rPr>
          <w:rFonts w:ascii="Symbol" w:hAnsi="Symbol"/>
          <w:b/>
          <w:i/>
        </w:rPr>
        <w:t></w:t>
      </w:r>
      <w:r w:rsidR="002857B8" w:rsidRPr="00F07E71">
        <w:rPr>
          <w:b/>
          <w:i/>
          <w:vertAlign w:val="subscript"/>
        </w:rPr>
        <w:t>m</w:t>
      </w:r>
      <w:r w:rsidR="002857B8">
        <w:rPr>
          <w:rFonts w:hint="eastAsia"/>
        </w:rPr>
        <w:t>，</w:t>
      </w:r>
      <w:r w:rsidR="002857B8" w:rsidRPr="002857B8">
        <w:rPr>
          <w:rFonts w:ascii="Arial" w:hAnsi="Arial" w:cs="Arial"/>
          <w:i/>
        </w:rPr>
        <w:t>m</w:t>
      </w:r>
      <w:r w:rsidR="002857B8" w:rsidRPr="002857B8">
        <w:rPr>
          <w:rFonts w:ascii="Arial" w:hAnsi="Arial" w:cs="Arial"/>
          <w:i/>
          <w:vertAlign w:val="subscript"/>
        </w:rPr>
        <w:t>s</w:t>
      </w:r>
      <w:r w:rsidR="002857B8" w:rsidRPr="002857B8">
        <w:rPr>
          <w:rFonts w:ascii="Arial" w:hAnsi="Arial" w:cs="Arial" w:hint="eastAsia"/>
        </w:rPr>
        <w:t>，</w:t>
      </w:r>
      <w:r w:rsidR="002857B8" w:rsidRPr="002857B8">
        <w:rPr>
          <w:rFonts w:ascii="Arial" w:hAnsi="Arial" w:cs="Arial"/>
          <w:i/>
        </w:rPr>
        <w:t>m</w:t>
      </w:r>
      <w:r w:rsidR="002857B8">
        <w:rPr>
          <w:rFonts w:ascii="Arial" w:hAnsi="Arial" w:cs="Arial" w:hint="eastAsia"/>
          <w:i/>
          <w:vertAlign w:val="subscript"/>
        </w:rPr>
        <w:t>a</w:t>
      </w:r>
      <w:r w:rsidR="002857B8" w:rsidRPr="002857B8">
        <w:rPr>
          <w:rFonts w:ascii="Arial" w:hAnsi="Arial" w:cs="Arial" w:hint="eastAsia"/>
        </w:rPr>
        <w:t>，</w:t>
      </w:r>
      <w:r w:rsidR="00F228C6">
        <w:rPr>
          <w:rFonts w:ascii="Arial" w:hAnsi="Arial" w:cs="Arial" w:hint="eastAsia"/>
          <w:i/>
        </w:rPr>
        <w:t>C</w:t>
      </w:r>
      <w:r w:rsidR="00F228C6">
        <w:rPr>
          <w:rFonts w:ascii="Arial" w:hAnsi="Arial" w:cs="Arial" w:hint="eastAsia"/>
          <w:i/>
          <w:vertAlign w:val="subscript"/>
        </w:rPr>
        <w:t>s</w:t>
      </w:r>
      <w:r w:rsidR="00F228C6">
        <w:rPr>
          <w:rFonts w:hint="eastAsia"/>
        </w:rPr>
        <w:t>，は式と異なるため、それぞれ</w:t>
      </w:r>
      <w:r w:rsidR="00F228C6">
        <w:rPr>
          <w:rFonts w:ascii="Symbol" w:hAnsi="Symbol"/>
          <w:b/>
          <w:i/>
        </w:rPr>
        <w:t></w:t>
      </w:r>
      <w:r w:rsidR="00F228C6" w:rsidRPr="00F07E71">
        <w:rPr>
          <w:b/>
          <w:i/>
          <w:vertAlign w:val="subscript"/>
        </w:rPr>
        <w:t>m</w:t>
      </w:r>
      <w:r w:rsidR="00F228C6" w:rsidRPr="00F228C6">
        <w:rPr>
          <w:b/>
          <w:i/>
        </w:rPr>
        <w:t>’</w:t>
      </w:r>
      <w:r w:rsidR="00F228C6">
        <w:rPr>
          <w:rFonts w:hint="eastAsia"/>
        </w:rPr>
        <w:t>，</w:t>
      </w:r>
      <w:r w:rsidR="00F228C6" w:rsidRPr="002857B8">
        <w:rPr>
          <w:rFonts w:ascii="Arial" w:hAnsi="Arial" w:cs="Arial"/>
          <w:i/>
        </w:rPr>
        <w:t>m</w:t>
      </w:r>
      <w:r w:rsidR="00F228C6">
        <w:rPr>
          <w:rFonts w:ascii="Arial" w:hAnsi="Arial" w:cs="Arial" w:hint="eastAsia"/>
          <w:i/>
          <w:vertAlign w:val="subscript"/>
        </w:rPr>
        <w:t>u</w:t>
      </w:r>
      <w:r w:rsidR="00F228C6" w:rsidRPr="002857B8">
        <w:rPr>
          <w:rFonts w:ascii="Arial" w:hAnsi="Arial" w:cs="Arial" w:hint="eastAsia"/>
        </w:rPr>
        <w:t>，</w:t>
      </w:r>
      <w:r w:rsidR="00F228C6" w:rsidRPr="002857B8">
        <w:rPr>
          <w:rFonts w:ascii="Arial" w:hAnsi="Arial" w:cs="Arial"/>
          <w:i/>
        </w:rPr>
        <w:t>m</w:t>
      </w:r>
      <w:r w:rsidR="00F228C6">
        <w:rPr>
          <w:rFonts w:ascii="Arial" w:hAnsi="Arial" w:cs="Arial" w:hint="eastAsia"/>
          <w:i/>
          <w:vertAlign w:val="subscript"/>
        </w:rPr>
        <w:t>a</w:t>
      </w:r>
      <w:r w:rsidR="00F228C6" w:rsidRPr="00F228C6">
        <w:rPr>
          <w:b/>
          <w:i/>
        </w:rPr>
        <w:t>’</w:t>
      </w:r>
      <w:r w:rsidR="00F228C6" w:rsidRPr="002857B8">
        <w:rPr>
          <w:rFonts w:ascii="Arial" w:hAnsi="Arial" w:cs="Arial" w:hint="eastAsia"/>
        </w:rPr>
        <w:t>，</w:t>
      </w:r>
      <w:r w:rsidR="00F228C6">
        <w:rPr>
          <w:rFonts w:ascii="Arial" w:hAnsi="Arial" w:cs="Arial" w:hint="eastAsia"/>
          <w:i/>
        </w:rPr>
        <w:t>C</w:t>
      </w:r>
      <w:r w:rsidR="00F228C6">
        <w:rPr>
          <w:rFonts w:ascii="Arial" w:hAnsi="Arial" w:cs="Arial" w:hint="eastAsia"/>
          <w:i/>
          <w:vertAlign w:val="subscript"/>
        </w:rPr>
        <w:t>u</w:t>
      </w:r>
      <w:r w:rsidR="00F228C6">
        <w:rPr>
          <w:rFonts w:hint="eastAsia"/>
        </w:rPr>
        <w:t>，とすると未知試料の比熱</w:t>
      </w:r>
      <w:r w:rsidR="00F228C6">
        <w:rPr>
          <w:rFonts w:ascii="Arial" w:hAnsi="Arial" w:cs="Arial" w:hint="eastAsia"/>
          <w:i/>
        </w:rPr>
        <w:t>C</w:t>
      </w:r>
      <w:r w:rsidR="00F228C6">
        <w:rPr>
          <w:rFonts w:ascii="Arial" w:hAnsi="Arial" w:cs="Arial" w:hint="eastAsia"/>
          <w:i/>
          <w:vertAlign w:val="subscript"/>
        </w:rPr>
        <w:t>u</w:t>
      </w:r>
      <w:r w:rsidR="00F228C6">
        <w:rPr>
          <w:rFonts w:hint="eastAsia"/>
        </w:rPr>
        <w:t>は、</w:t>
      </w:r>
    </w:p>
    <w:p w:rsidR="00F228C6" w:rsidRDefault="00F228C6" w:rsidP="00642334">
      <w:pPr>
        <w:pStyle w:val="a3"/>
        <w:spacing w:beforeLines="50" w:afterLines="50"/>
        <w:rPr>
          <w:rFonts w:ascii="Arial" w:hAnsi="Arial"/>
        </w:rPr>
      </w:pPr>
      <w:r>
        <w:rPr>
          <w:rFonts w:ascii="Arial" w:hAnsi="Arial" w:hint="eastAsia"/>
        </w:rPr>
        <w:tab/>
      </w:r>
      <w:r w:rsidRPr="00F228C6">
        <w:rPr>
          <w:rFonts w:ascii="Arial" w:hAnsi="Arial"/>
          <w:position w:val="-38"/>
        </w:rPr>
        <w:object w:dxaOrig="3440" w:dyaOrig="900">
          <v:shape id="_x0000_i1036" type="#_x0000_t75" style="width:172.55pt;height:44.75pt" o:ole="">
            <v:imagedata r:id="rId34" o:title=""/>
          </v:shape>
          <o:OLEObject Type="Embed" ProgID="Equation.3" ShapeID="_x0000_i1036" DrawAspect="Content" ObjectID="_1329773660" r:id="rId35"/>
        </w:object>
      </w:r>
      <w:r w:rsidR="002D34A5">
        <w:rPr>
          <w:rFonts w:ascii="Arial" w:hAnsi="Arial" w:hint="eastAsia"/>
        </w:rPr>
        <w:tab/>
      </w:r>
      <w:r w:rsidR="002D34A5">
        <w:rPr>
          <w:rFonts w:ascii="Arial" w:hAnsi="Arial" w:hint="eastAsia"/>
        </w:rPr>
        <w:tab/>
      </w:r>
      <w:r w:rsidR="002D34A5">
        <w:rPr>
          <w:rFonts w:ascii="Arial" w:hAnsi="Arial" w:hint="eastAsia"/>
        </w:rPr>
        <w:tab/>
      </w:r>
      <w:r w:rsidR="002D34A5">
        <w:rPr>
          <w:rFonts w:ascii="Arial" w:hAnsi="Arial" w:hint="eastAsia"/>
        </w:rPr>
        <w:t>（１０）</w:t>
      </w:r>
    </w:p>
    <w:p w:rsidR="00F228C6" w:rsidRDefault="00F228C6">
      <w:pPr>
        <w:pStyle w:val="a3"/>
        <w:rPr>
          <w:rFonts w:ascii="Arial" w:hAnsi="Arial" w:cs="Arial"/>
        </w:rPr>
      </w:pPr>
      <w:r>
        <w:rPr>
          <w:rFonts w:ascii="Arial" w:hAnsi="Arial" w:hint="eastAsia"/>
        </w:rPr>
        <w:t>で与えら</w:t>
      </w:r>
      <w:r w:rsidR="00E557BF">
        <w:rPr>
          <w:rFonts w:ascii="Arial" w:hAnsi="Arial" w:hint="eastAsia"/>
        </w:rPr>
        <w:t>れる</w:t>
      </w:r>
      <w:r>
        <w:rPr>
          <w:rFonts w:ascii="Arial" w:hAnsi="Arial" w:hint="eastAsia"/>
        </w:rPr>
        <w:t>。</w:t>
      </w:r>
      <w:r w:rsidR="0099488C">
        <w:rPr>
          <w:rFonts w:ascii="Arial" w:hAnsi="Arial" w:hint="eastAsia"/>
        </w:rPr>
        <w:t>通常は</w:t>
      </w:r>
      <w:r w:rsidR="0099488C" w:rsidRPr="002857B8">
        <w:rPr>
          <w:rFonts w:ascii="Arial" w:hAnsi="Arial" w:cs="Arial"/>
          <w:i/>
        </w:rPr>
        <w:t>m</w:t>
      </w:r>
      <w:r w:rsidR="0099488C" w:rsidRPr="002857B8">
        <w:rPr>
          <w:rFonts w:ascii="Arial" w:hAnsi="Arial" w:cs="Arial"/>
          <w:i/>
          <w:vertAlign w:val="subscript"/>
        </w:rPr>
        <w:t>s</w:t>
      </w:r>
      <w:r w:rsidR="0099488C" w:rsidRPr="002857B8">
        <w:rPr>
          <w:rFonts w:ascii="Arial" w:hAnsi="Arial" w:cs="Arial" w:hint="eastAsia"/>
        </w:rPr>
        <w:t>，</w:t>
      </w:r>
      <w:r w:rsidR="0099488C" w:rsidRPr="002857B8">
        <w:rPr>
          <w:rFonts w:ascii="Arial" w:hAnsi="Arial" w:cs="Arial"/>
          <w:i/>
        </w:rPr>
        <w:t>m</w:t>
      </w:r>
      <w:r w:rsidR="0099488C">
        <w:rPr>
          <w:rFonts w:ascii="Arial" w:hAnsi="Arial" w:cs="Arial" w:hint="eastAsia"/>
          <w:i/>
          <w:vertAlign w:val="subscript"/>
        </w:rPr>
        <w:t>u</w:t>
      </w:r>
      <w:r w:rsidR="0099488C">
        <w:rPr>
          <w:rFonts w:ascii="Arial" w:hAnsi="Arial" w:cs="Arial" w:hint="eastAsia"/>
        </w:rPr>
        <w:t>は</w:t>
      </w:r>
      <w:r w:rsidR="0099488C" w:rsidRPr="002857B8">
        <w:rPr>
          <w:rFonts w:ascii="Arial" w:hAnsi="Arial" w:cs="Arial"/>
          <w:i/>
        </w:rPr>
        <w:t>m</w:t>
      </w:r>
      <w:r w:rsidR="0099488C">
        <w:rPr>
          <w:rFonts w:ascii="Arial" w:hAnsi="Arial" w:cs="Arial" w:hint="eastAsia"/>
          <w:i/>
          <w:vertAlign w:val="subscript"/>
        </w:rPr>
        <w:t>a</w:t>
      </w:r>
      <w:r w:rsidR="0099488C">
        <w:rPr>
          <w:rFonts w:ascii="Arial" w:hAnsi="Arial" w:cs="Arial" w:hint="eastAsia"/>
          <w:i/>
        </w:rPr>
        <w:t xml:space="preserve"> </w:t>
      </w:r>
      <w:r w:rsidR="0099488C">
        <w:rPr>
          <w:rFonts w:hint="eastAsia"/>
        </w:rPr>
        <w:t>に比べて十分に大きいので、</w:t>
      </w:r>
      <w:r w:rsidR="0099488C" w:rsidRPr="002857B8">
        <w:rPr>
          <w:rFonts w:ascii="Arial" w:hAnsi="Arial" w:cs="Arial"/>
          <w:i/>
        </w:rPr>
        <w:t>m</w:t>
      </w:r>
      <w:r w:rsidR="0099488C">
        <w:rPr>
          <w:rFonts w:ascii="Arial" w:hAnsi="Arial" w:cs="Arial" w:hint="eastAsia"/>
          <w:i/>
          <w:vertAlign w:val="subscript"/>
        </w:rPr>
        <w:t>a</w:t>
      </w:r>
      <w:r w:rsidR="0099488C">
        <w:rPr>
          <w:rFonts w:ascii="Arial" w:hAnsi="Arial" w:cs="Arial" w:hint="eastAsia"/>
        </w:rPr>
        <w:t>＝</w:t>
      </w:r>
      <w:r w:rsidR="0099488C" w:rsidRPr="002857B8">
        <w:rPr>
          <w:rFonts w:ascii="Arial" w:hAnsi="Arial" w:cs="Arial"/>
          <w:i/>
        </w:rPr>
        <w:t>m</w:t>
      </w:r>
      <w:r w:rsidR="0099488C">
        <w:rPr>
          <w:rFonts w:ascii="Arial" w:hAnsi="Arial" w:cs="Arial" w:hint="eastAsia"/>
          <w:i/>
          <w:vertAlign w:val="subscript"/>
        </w:rPr>
        <w:t>a</w:t>
      </w:r>
      <w:r w:rsidR="0099488C" w:rsidRPr="00F228C6">
        <w:rPr>
          <w:b/>
          <w:i/>
        </w:rPr>
        <w:t>’</w:t>
      </w:r>
      <w:r w:rsidR="0099488C">
        <w:rPr>
          <w:rFonts w:ascii="Arial" w:hAnsi="Arial" w:cs="Arial" w:hint="eastAsia"/>
        </w:rPr>
        <w:t>＝</w:t>
      </w:r>
      <w:r w:rsidR="0099488C">
        <w:rPr>
          <w:rFonts w:ascii="Arial" w:hAnsi="Arial" w:cs="Arial" w:hint="eastAsia"/>
        </w:rPr>
        <w:t>0</w:t>
      </w:r>
      <w:r w:rsidR="0099488C">
        <w:rPr>
          <w:rFonts w:ascii="Arial" w:hAnsi="Arial" w:cs="Arial" w:hint="eastAsia"/>
        </w:rPr>
        <w:t>としても良い。</w:t>
      </w:r>
    </w:p>
    <w:p w:rsidR="009F1143" w:rsidRDefault="009F1143">
      <w:pPr>
        <w:pStyle w:val="a3"/>
        <w:rPr>
          <w:rFonts w:ascii="ＭＳ ゴシック" w:eastAsia="ＭＳ ゴシック" w:hAnsi="ＭＳ ゴシック"/>
        </w:rPr>
      </w:pPr>
    </w:p>
    <w:p w:rsidR="004126CD" w:rsidRPr="008D6D42" w:rsidRDefault="008503D2" w:rsidP="00642334">
      <w:pPr>
        <w:pStyle w:val="a3"/>
        <w:spacing w:afterLines="30"/>
        <w:rPr>
          <w:rFonts w:ascii="ＭＳ Ｐゴシック" w:eastAsia="ＭＳ Ｐゴシック" w:hAnsi="ＭＳ Ｐゴシック"/>
        </w:rPr>
      </w:pPr>
      <w:r w:rsidRPr="008D6D42">
        <w:rPr>
          <w:rFonts w:ascii="ＭＳ Ｐゴシック" w:eastAsia="ＭＳ Ｐゴシック" w:hAnsi="ＭＳ Ｐゴシック" w:hint="eastAsia"/>
        </w:rPr>
        <w:t>２－４－２．</w:t>
      </w:r>
      <w:r w:rsidR="00E557BF" w:rsidRPr="008D6D42">
        <w:rPr>
          <w:rFonts w:ascii="ＭＳ Ｐゴシック" w:eastAsia="ＭＳ Ｐゴシック" w:hAnsi="ＭＳ Ｐゴシック"/>
        </w:rPr>
        <w:t>比熱の相対測定（高温）</w:t>
      </w:r>
    </w:p>
    <w:p w:rsidR="00E557BF" w:rsidRDefault="00E557BF" w:rsidP="0042402A">
      <w:pPr>
        <w:pStyle w:val="a3"/>
        <w:ind w:firstLineChars="100" w:firstLine="210"/>
        <w:rPr>
          <w:rFonts w:ascii="Symbol" w:hAnsi="Symbol"/>
        </w:rPr>
      </w:pPr>
      <w:r>
        <w:rPr>
          <w:rFonts w:ascii="Symbol" w:hAnsi="Symbol"/>
        </w:rPr>
        <w:t>比熱の温度依存性</w:t>
      </w:r>
      <w:r w:rsidR="00633EE4">
        <w:rPr>
          <w:rFonts w:ascii="Symbol" w:hAnsi="Symbol"/>
        </w:rPr>
        <w:t>は、高温で測定するため接着剤、受光板を用いることができない。そこで以下に示す方法により相対測定を行い、室温における絶対測定値から比熱の温度依存性を決定する。</w:t>
      </w:r>
    </w:p>
    <w:p w:rsidR="00633EE4" w:rsidRDefault="00633EE4">
      <w:pPr>
        <w:pStyle w:val="a3"/>
      </w:pPr>
      <w:r>
        <w:rPr>
          <w:rFonts w:ascii="Symbol" w:hAnsi="Symbol"/>
        </w:rPr>
        <w:t>吸収熱量</w:t>
      </w:r>
      <w:r w:rsidRPr="00D90B97">
        <w:rPr>
          <w:rFonts w:ascii="Arial" w:hAnsi="Arial" w:hint="eastAsia"/>
          <w:i/>
        </w:rPr>
        <w:t>Q</w:t>
      </w:r>
      <w:r>
        <w:rPr>
          <w:rFonts w:ascii="Arial" w:hAnsi="Arial" w:hint="eastAsia"/>
        </w:rPr>
        <w:t>とある温度</w:t>
      </w:r>
      <w:r w:rsidRPr="00633EE4">
        <w:rPr>
          <w:rFonts w:ascii="Arial" w:hAnsi="Arial" w:hint="eastAsia"/>
          <w:i/>
        </w:rPr>
        <w:t>T</w:t>
      </w:r>
      <w:r>
        <w:rPr>
          <w:rFonts w:ascii="Arial" w:hAnsi="Arial" w:hint="eastAsia"/>
        </w:rPr>
        <w:t>における比熱</w:t>
      </w:r>
      <w:r>
        <w:rPr>
          <w:rFonts w:ascii="Arial" w:hAnsi="Arial" w:cs="Arial" w:hint="eastAsia"/>
          <w:i/>
        </w:rPr>
        <w:t>C</w:t>
      </w:r>
      <w:r>
        <w:rPr>
          <w:rFonts w:ascii="Arial" w:hAnsi="Arial" w:cs="Arial" w:hint="eastAsia"/>
          <w:i/>
          <w:vertAlign w:val="subscript"/>
        </w:rPr>
        <w:t>T</w:t>
      </w:r>
      <w:r>
        <w:rPr>
          <w:rFonts w:ascii="Arial" w:hAnsi="Arial" w:hint="eastAsia"/>
        </w:rPr>
        <w:t>との関係は温度上昇幅を</w:t>
      </w:r>
      <w:r>
        <w:rPr>
          <w:rFonts w:ascii="Symbol" w:hAnsi="Symbol"/>
          <w:b/>
          <w:i/>
        </w:rPr>
        <w:t></w:t>
      </w:r>
      <w:r w:rsidRPr="00F07E71">
        <w:rPr>
          <w:b/>
          <w:i/>
          <w:vertAlign w:val="subscript"/>
        </w:rPr>
        <w:t>m</w:t>
      </w:r>
      <w:r w:rsidRPr="00633EE4">
        <w:rPr>
          <w:rFonts w:hint="eastAsia"/>
          <w:b/>
          <w:i/>
          <w:vertAlign w:val="superscript"/>
        </w:rPr>
        <w:t>T</w:t>
      </w:r>
      <w:r>
        <w:rPr>
          <w:rFonts w:hint="eastAsia"/>
        </w:rPr>
        <w:t>として、</w:t>
      </w:r>
    </w:p>
    <w:p w:rsidR="00633EE4" w:rsidRDefault="00633EE4">
      <w:pPr>
        <w:pStyle w:val="a3"/>
        <w:rPr>
          <w:rFonts w:ascii="Arial" w:hAnsi="Arial"/>
        </w:rPr>
      </w:pPr>
      <w:r>
        <w:rPr>
          <w:rFonts w:ascii="Arial" w:hAnsi="Arial" w:hint="eastAsia"/>
        </w:rPr>
        <w:lastRenderedPageBreak/>
        <w:tab/>
      </w:r>
      <w:r w:rsidRPr="00633EE4">
        <w:rPr>
          <w:rFonts w:ascii="Arial" w:hAnsi="Arial"/>
          <w:position w:val="-34"/>
        </w:rPr>
        <w:object w:dxaOrig="1240" w:dyaOrig="780">
          <v:shape id="_x0000_i1037" type="#_x0000_t75" style="width:62.25pt;height:38.9pt" o:ole="">
            <v:imagedata r:id="rId36" o:title=""/>
          </v:shape>
          <o:OLEObject Type="Embed" ProgID="Equation.3" ShapeID="_x0000_i1037" DrawAspect="Content" ObjectID="_1329773661" r:id="rId37"/>
        </w:object>
      </w:r>
      <w:r w:rsidR="002D34A5">
        <w:rPr>
          <w:rFonts w:ascii="Arial" w:hAnsi="Arial" w:hint="eastAsia"/>
        </w:rPr>
        <w:tab/>
      </w:r>
      <w:r w:rsidR="002D34A5">
        <w:rPr>
          <w:rFonts w:ascii="Arial" w:hAnsi="Arial" w:hint="eastAsia"/>
        </w:rPr>
        <w:tab/>
      </w:r>
      <w:r w:rsidR="002D34A5">
        <w:rPr>
          <w:rFonts w:ascii="Arial" w:hAnsi="Arial" w:hint="eastAsia"/>
        </w:rPr>
        <w:tab/>
      </w:r>
      <w:r w:rsidR="002D34A5">
        <w:rPr>
          <w:rFonts w:ascii="Arial" w:hAnsi="Arial" w:hint="eastAsia"/>
        </w:rPr>
        <w:tab/>
      </w:r>
      <w:r w:rsidR="002D34A5">
        <w:rPr>
          <w:rFonts w:ascii="Arial" w:hAnsi="Arial" w:hint="eastAsia"/>
        </w:rPr>
        <w:tab/>
      </w:r>
      <w:r w:rsidR="002D34A5">
        <w:rPr>
          <w:rFonts w:ascii="Arial" w:hAnsi="Arial" w:hint="eastAsia"/>
        </w:rPr>
        <w:tab/>
      </w:r>
      <w:r w:rsidR="002D34A5">
        <w:rPr>
          <w:rFonts w:ascii="Arial" w:hAnsi="Arial" w:hint="eastAsia"/>
        </w:rPr>
        <w:t>（１１）</w:t>
      </w:r>
    </w:p>
    <w:p w:rsidR="00633EE4" w:rsidRDefault="00633EE4">
      <w:pPr>
        <w:pStyle w:val="a3"/>
        <w:rPr>
          <w:rFonts w:ascii="Arial" w:hAnsi="Arial"/>
        </w:rPr>
      </w:pPr>
      <w:r>
        <w:rPr>
          <w:rFonts w:ascii="Arial" w:hAnsi="Arial" w:hint="eastAsia"/>
        </w:rPr>
        <w:t>で表され</w:t>
      </w:r>
      <w:r w:rsidR="00AF5E63">
        <w:rPr>
          <w:rFonts w:ascii="Arial" w:hAnsi="Arial" w:hint="eastAsia"/>
        </w:rPr>
        <w:t>る</w:t>
      </w:r>
      <w:r>
        <w:rPr>
          <w:rFonts w:ascii="Arial" w:hAnsi="Arial" w:hint="eastAsia"/>
        </w:rPr>
        <w:t>。相対測定では、比熱が既に求められている室温</w:t>
      </w:r>
      <w:r w:rsidRPr="00633EE4">
        <w:rPr>
          <w:rFonts w:ascii="Arial" w:hAnsi="Arial" w:hint="eastAsia"/>
          <w:i/>
        </w:rPr>
        <w:t>T</w:t>
      </w:r>
      <w:r w:rsidRPr="00633EE4">
        <w:rPr>
          <w:rFonts w:ascii="Arial" w:hAnsi="Arial" w:hint="eastAsia"/>
          <w:i/>
          <w:vertAlign w:val="subscript"/>
        </w:rPr>
        <w:t>0</w:t>
      </w:r>
      <w:r>
        <w:rPr>
          <w:rFonts w:ascii="Arial" w:hAnsi="Arial" w:hint="eastAsia"/>
        </w:rPr>
        <w:t>と比較して</w:t>
      </w:r>
      <w:r w:rsidRPr="00633EE4">
        <w:rPr>
          <w:rFonts w:ascii="Arial" w:hAnsi="Arial" w:hint="eastAsia"/>
          <w:i/>
        </w:rPr>
        <w:t>C</w:t>
      </w:r>
      <w:r w:rsidRPr="00633EE4">
        <w:rPr>
          <w:rFonts w:ascii="Arial" w:hAnsi="Arial" w:hint="eastAsia"/>
          <w:i/>
          <w:vertAlign w:val="subscript"/>
        </w:rPr>
        <w:t>T</w:t>
      </w:r>
      <w:r>
        <w:rPr>
          <w:rFonts w:ascii="Arial" w:hAnsi="Arial" w:hint="eastAsia"/>
        </w:rPr>
        <w:t>を求める。</w:t>
      </w:r>
    </w:p>
    <w:p w:rsidR="00633EE4" w:rsidRDefault="00633EE4">
      <w:pPr>
        <w:pStyle w:val="a3"/>
        <w:rPr>
          <w:rFonts w:ascii="Arial" w:hAnsi="Arial"/>
        </w:rPr>
      </w:pPr>
      <w:r w:rsidRPr="00633EE4">
        <w:rPr>
          <w:rFonts w:ascii="Arial" w:hAnsi="Arial" w:hint="eastAsia"/>
          <w:i/>
        </w:rPr>
        <w:t>T</w:t>
      </w:r>
      <w:r w:rsidRPr="00633EE4">
        <w:rPr>
          <w:rFonts w:ascii="Arial" w:hAnsi="Arial" w:hint="eastAsia"/>
          <w:i/>
          <w:vertAlign w:val="subscript"/>
        </w:rPr>
        <w:t>0</w:t>
      </w:r>
      <w:r>
        <w:rPr>
          <w:rFonts w:ascii="Arial" w:hAnsi="Arial" w:hint="eastAsia"/>
        </w:rPr>
        <w:t>における比熱の式は、</w:t>
      </w:r>
    </w:p>
    <w:p w:rsidR="00633EE4" w:rsidRDefault="00633EE4">
      <w:pPr>
        <w:pStyle w:val="a3"/>
        <w:rPr>
          <w:rFonts w:ascii="Arial" w:hAnsi="Arial"/>
        </w:rPr>
      </w:pPr>
      <w:r>
        <w:rPr>
          <w:rFonts w:ascii="Arial" w:hAnsi="Arial" w:hint="eastAsia"/>
        </w:rPr>
        <w:tab/>
      </w:r>
      <w:r w:rsidR="00DC2B63" w:rsidRPr="00633EE4">
        <w:rPr>
          <w:rFonts w:ascii="Arial" w:hAnsi="Arial"/>
          <w:position w:val="-34"/>
        </w:rPr>
        <w:object w:dxaOrig="1320" w:dyaOrig="780">
          <v:shape id="_x0000_i1038" type="#_x0000_t75" style="width:66.15pt;height:38.9pt" o:ole="">
            <v:imagedata r:id="rId38" o:title=""/>
          </v:shape>
          <o:OLEObject Type="Embed" ProgID="Equation.3" ShapeID="_x0000_i1038" DrawAspect="Content" ObjectID="_1329773662" r:id="rId39"/>
        </w:object>
      </w:r>
      <w:r w:rsidR="002D34A5">
        <w:rPr>
          <w:rFonts w:ascii="Arial" w:hAnsi="Arial" w:hint="eastAsia"/>
        </w:rPr>
        <w:tab/>
      </w:r>
      <w:r w:rsidR="002D34A5">
        <w:rPr>
          <w:rFonts w:ascii="Arial" w:hAnsi="Arial" w:hint="eastAsia"/>
        </w:rPr>
        <w:tab/>
      </w:r>
      <w:r w:rsidR="002D34A5">
        <w:rPr>
          <w:rFonts w:ascii="Arial" w:hAnsi="Arial" w:hint="eastAsia"/>
        </w:rPr>
        <w:tab/>
      </w:r>
      <w:r w:rsidR="002D34A5">
        <w:rPr>
          <w:rFonts w:ascii="Arial" w:hAnsi="Arial" w:hint="eastAsia"/>
        </w:rPr>
        <w:tab/>
      </w:r>
      <w:r w:rsidR="002D34A5">
        <w:rPr>
          <w:rFonts w:ascii="Arial" w:hAnsi="Arial" w:hint="eastAsia"/>
        </w:rPr>
        <w:tab/>
      </w:r>
      <w:r w:rsidR="002D34A5">
        <w:rPr>
          <w:rFonts w:ascii="Arial" w:hAnsi="Arial" w:hint="eastAsia"/>
        </w:rPr>
        <w:tab/>
      </w:r>
      <w:r w:rsidR="002D34A5">
        <w:rPr>
          <w:rFonts w:ascii="Arial" w:hAnsi="Arial" w:hint="eastAsia"/>
        </w:rPr>
        <w:t>（１２）</w:t>
      </w:r>
    </w:p>
    <w:p w:rsidR="00DC2B63" w:rsidRDefault="00DC2B63">
      <w:pPr>
        <w:pStyle w:val="a3"/>
        <w:rPr>
          <w:rFonts w:ascii="Arial" w:hAnsi="Arial"/>
        </w:rPr>
      </w:pPr>
      <w:r>
        <w:rPr>
          <w:rFonts w:ascii="Arial" w:hAnsi="Arial" w:hint="eastAsia"/>
        </w:rPr>
        <w:t>で与えられるので、式より温度</w:t>
      </w:r>
      <w:r w:rsidRPr="00633EE4">
        <w:rPr>
          <w:rFonts w:ascii="Arial" w:hAnsi="Arial" w:hint="eastAsia"/>
          <w:i/>
        </w:rPr>
        <w:t>T</w:t>
      </w:r>
      <w:r>
        <w:rPr>
          <w:rFonts w:ascii="Arial" w:hAnsi="Arial" w:hint="eastAsia"/>
        </w:rPr>
        <w:t>における比熱</w:t>
      </w:r>
      <w:r>
        <w:rPr>
          <w:rFonts w:ascii="Arial" w:hAnsi="Arial" w:cs="Arial" w:hint="eastAsia"/>
          <w:i/>
        </w:rPr>
        <w:t>C</w:t>
      </w:r>
      <w:r>
        <w:rPr>
          <w:rFonts w:ascii="Arial" w:hAnsi="Arial" w:cs="Arial" w:hint="eastAsia"/>
          <w:i/>
          <w:vertAlign w:val="subscript"/>
        </w:rPr>
        <w:t>T</w:t>
      </w:r>
      <w:r>
        <w:rPr>
          <w:rFonts w:ascii="Arial" w:hAnsi="Arial" w:hint="eastAsia"/>
        </w:rPr>
        <w:t>は、</w:t>
      </w:r>
    </w:p>
    <w:p w:rsidR="00DC2B63" w:rsidRDefault="00DC2B63">
      <w:pPr>
        <w:pStyle w:val="a3"/>
        <w:rPr>
          <w:rFonts w:ascii="Arial" w:hAnsi="Arial"/>
        </w:rPr>
      </w:pPr>
      <w:r>
        <w:rPr>
          <w:rFonts w:ascii="Arial" w:hAnsi="Arial" w:hint="eastAsia"/>
        </w:rPr>
        <w:tab/>
      </w:r>
      <w:r w:rsidR="00861A61" w:rsidRPr="00633EE4">
        <w:rPr>
          <w:rFonts w:ascii="Arial" w:hAnsi="Arial"/>
          <w:position w:val="-34"/>
        </w:rPr>
        <w:object w:dxaOrig="1440" w:dyaOrig="800">
          <v:shape id="_x0000_i1039" type="#_x0000_t75" style="width:1in;height:40.2pt" o:ole="">
            <v:imagedata r:id="rId40" o:title=""/>
          </v:shape>
          <o:OLEObject Type="Embed" ProgID="Equation.3" ShapeID="_x0000_i1039" DrawAspect="Content" ObjectID="_1329773663" r:id="rId41"/>
        </w:object>
      </w:r>
      <w:r w:rsidR="002D34A5">
        <w:rPr>
          <w:rFonts w:ascii="Arial" w:hAnsi="Arial" w:hint="eastAsia"/>
        </w:rPr>
        <w:tab/>
      </w:r>
      <w:r w:rsidR="002D34A5">
        <w:rPr>
          <w:rFonts w:ascii="Arial" w:hAnsi="Arial" w:hint="eastAsia"/>
        </w:rPr>
        <w:tab/>
      </w:r>
      <w:r w:rsidR="002D34A5">
        <w:rPr>
          <w:rFonts w:ascii="Arial" w:hAnsi="Arial" w:hint="eastAsia"/>
        </w:rPr>
        <w:tab/>
      </w:r>
      <w:r w:rsidR="002D34A5">
        <w:rPr>
          <w:rFonts w:ascii="Arial" w:hAnsi="Arial" w:hint="eastAsia"/>
        </w:rPr>
        <w:tab/>
      </w:r>
      <w:r w:rsidR="002D34A5">
        <w:rPr>
          <w:rFonts w:ascii="Arial" w:hAnsi="Arial" w:hint="eastAsia"/>
        </w:rPr>
        <w:tab/>
      </w:r>
      <w:r w:rsidR="002D34A5">
        <w:rPr>
          <w:rFonts w:ascii="Arial" w:hAnsi="Arial" w:hint="eastAsia"/>
        </w:rPr>
        <w:tab/>
      </w:r>
      <w:r w:rsidR="002D34A5">
        <w:rPr>
          <w:rFonts w:ascii="Arial" w:hAnsi="Arial" w:hint="eastAsia"/>
        </w:rPr>
        <w:t>（１３）</w:t>
      </w:r>
    </w:p>
    <w:p w:rsidR="00425BA8" w:rsidRDefault="00DC2B63">
      <w:pPr>
        <w:pStyle w:val="a3"/>
        <w:rPr>
          <w:rFonts w:ascii="Arial" w:hAnsi="Arial"/>
        </w:rPr>
      </w:pPr>
      <w:r>
        <w:rPr>
          <w:rFonts w:ascii="Arial" w:hAnsi="Arial" w:hint="eastAsia"/>
        </w:rPr>
        <w:t>となる。</w:t>
      </w:r>
    </w:p>
    <w:p w:rsidR="002D34A5" w:rsidRDefault="002D34A5">
      <w:pPr>
        <w:pStyle w:val="a3"/>
        <w:rPr>
          <w:rFonts w:ascii="Arial" w:hAnsi="Arial"/>
        </w:rPr>
      </w:pPr>
    </w:p>
    <w:p w:rsidR="002D34A5" w:rsidRDefault="002D34A5">
      <w:pPr>
        <w:pStyle w:val="a3"/>
        <w:rPr>
          <w:rFonts w:ascii="Arial" w:hAnsi="Arial"/>
        </w:rPr>
      </w:pPr>
    </w:p>
    <w:p w:rsidR="002D34A5" w:rsidRPr="00D606DE" w:rsidRDefault="002D34A5" w:rsidP="002D34A5">
      <w:pPr>
        <w:pStyle w:val="a3"/>
        <w:rPr>
          <w:rFonts w:ascii="ＭＳ Ｐゴシック" w:eastAsia="ＭＳ Ｐゴシック" w:hAnsi="ＭＳ Ｐゴシック"/>
          <w:sz w:val="24"/>
          <w:szCs w:val="24"/>
        </w:rPr>
      </w:pPr>
      <w:r w:rsidRPr="00D606DE">
        <w:rPr>
          <w:rFonts w:ascii="ＭＳ Ｐゴシック" w:eastAsia="ＭＳ Ｐゴシック" w:hAnsi="ＭＳ Ｐゴシック" w:hint="eastAsia"/>
          <w:sz w:val="24"/>
          <w:szCs w:val="24"/>
        </w:rPr>
        <w:t>２－</w:t>
      </w:r>
      <w:r w:rsidR="00D606DE">
        <w:rPr>
          <w:rFonts w:ascii="ＭＳ Ｐゴシック" w:eastAsia="ＭＳ Ｐゴシック" w:hAnsi="ＭＳ Ｐゴシック" w:hint="eastAsia"/>
          <w:sz w:val="24"/>
          <w:szCs w:val="24"/>
        </w:rPr>
        <w:t>５</w:t>
      </w:r>
      <w:r w:rsidRPr="00D606DE">
        <w:rPr>
          <w:rFonts w:ascii="ＭＳ Ｐゴシック" w:eastAsia="ＭＳ Ｐゴシック" w:hAnsi="ＭＳ Ｐゴシック" w:hint="eastAsia"/>
          <w:sz w:val="24"/>
          <w:szCs w:val="24"/>
        </w:rPr>
        <w:t>．示差走査熱量測定（DSC）による比熱の測定原理</w:t>
      </w:r>
    </w:p>
    <w:p w:rsidR="002D34A5" w:rsidRPr="002D34A5" w:rsidRDefault="00642334" w:rsidP="002D34A5">
      <w:pPr>
        <w:pStyle w:val="a3"/>
      </w:pPr>
      <w:r>
        <w:pict>
          <v:group id="_x0000_s1190" style="position:absolute;left:0;text-align:left;margin-left:225.4pt;margin-top:11.85pt;width:241.7pt;height:232.75pt;z-index:251656192" coordorigin="5755,1967" coordsize="4834,4655">
            <v:shape id="_x0000_s1191" type="#_x0000_t202" style="position:absolute;left:6950;top:6103;width:3386;height:519;mso-wrap-style:none" filled="f" stroked="f">
              <v:textbox style="mso-next-textbox:#_x0000_s1191;mso-fit-shape-to-text:t">
                <w:txbxContent>
                  <w:p w:rsidR="002D34A5" w:rsidRPr="0042402A" w:rsidRDefault="002D34A5" w:rsidP="002D34A5">
                    <w:pPr>
                      <w:rPr>
                        <w:rFonts w:ascii="ＭＳ ゴシック" w:eastAsia="ＭＳ ゴシック" w:hAnsi="ＭＳ ゴシック"/>
                        <w:sz w:val="21"/>
                        <w:szCs w:val="21"/>
                      </w:rPr>
                    </w:pPr>
                    <w:r w:rsidRPr="0042402A">
                      <w:rPr>
                        <w:rFonts w:ascii="ＭＳ ゴシック" w:eastAsia="ＭＳ ゴシック" w:hAnsi="ＭＳ ゴシック" w:hint="eastAsia"/>
                        <w:sz w:val="21"/>
                        <w:szCs w:val="21"/>
                      </w:rPr>
                      <w:t>図</w:t>
                    </w:r>
                    <w:r>
                      <w:rPr>
                        <w:rFonts w:ascii="ＭＳ ゴシック" w:eastAsia="ＭＳ ゴシック" w:hAnsi="ＭＳ ゴシック" w:hint="eastAsia"/>
                        <w:sz w:val="21"/>
                        <w:szCs w:val="21"/>
                      </w:rPr>
                      <w:t>２</w:t>
                    </w:r>
                    <w:r w:rsidRPr="0042402A">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DSC</w:t>
                    </w:r>
                    <w:r w:rsidRPr="0042402A">
                      <w:rPr>
                        <w:rFonts w:ascii="ＭＳ ゴシック" w:eastAsia="ＭＳ ゴシック" w:hAnsi="ＭＳ ゴシック" w:hint="eastAsia"/>
                        <w:sz w:val="21"/>
                        <w:szCs w:val="21"/>
                      </w:rPr>
                      <w:t>法</w:t>
                    </w:r>
                    <w:r>
                      <w:rPr>
                        <w:rFonts w:ascii="ＭＳ ゴシック" w:eastAsia="ＭＳ ゴシック" w:hAnsi="ＭＳ ゴシック" w:hint="eastAsia"/>
                        <w:sz w:val="21"/>
                        <w:szCs w:val="21"/>
                      </w:rPr>
                      <w:t>による比熱の測定例</w:t>
                    </w:r>
                  </w:p>
                </w:txbxContent>
              </v:textbox>
            </v:shape>
            <v:shape id="_x0000_s1192" type="#_x0000_t75" style="position:absolute;left:5755;top:1967;width:4834;height:4044">
              <v:imagedata r:id="rId42" o:title=""/>
            </v:shape>
            <w10:wrap type="square"/>
          </v:group>
        </w:pict>
      </w:r>
    </w:p>
    <w:p w:rsidR="002D34A5" w:rsidRDefault="002D34A5" w:rsidP="002D34A5">
      <w:pPr>
        <w:pStyle w:val="a3"/>
        <w:ind w:firstLineChars="100" w:firstLine="210"/>
      </w:pPr>
      <w:r w:rsidRPr="002D34A5">
        <w:rPr>
          <w:rFonts w:hint="eastAsia"/>
        </w:rPr>
        <w:t>示差走査測定（</w:t>
      </w:r>
      <w:r w:rsidRPr="002D34A5">
        <w:rPr>
          <w:rFonts w:hint="eastAsia"/>
        </w:rPr>
        <w:t>DSC</w:t>
      </w:r>
      <w:r w:rsidRPr="002D34A5">
        <w:rPr>
          <w:rFonts w:hint="eastAsia"/>
        </w:rPr>
        <w:t>）は主に熱分析手法として用いられているが、簡便かつ信頼性の高い比熱測定法としても利用されている。</w:t>
      </w:r>
      <w:r w:rsidRPr="002D34A5">
        <w:rPr>
          <w:rFonts w:hint="eastAsia"/>
        </w:rPr>
        <w:t>DSC</w:t>
      </w:r>
      <w:r w:rsidRPr="002D34A5">
        <w:rPr>
          <w:rFonts w:hint="eastAsia"/>
        </w:rPr>
        <w:t>は試料まわりの温度を等速昇温させ、基準試料と測定試料の温度差を測定する。供給熱量に対する温度上昇の相違を測定することで、未知試料の比熱を求めることができる。測定としては測定試料側に（１）空容器（２）測定試料＋容器（３）比熱既知試料＋容器をおき、それぞれ測定を行い、図２に示すように任意の温度における</w:t>
      </w:r>
      <w:r w:rsidRPr="002D34A5">
        <w:rPr>
          <w:rFonts w:hint="eastAsia"/>
        </w:rPr>
        <w:t>dQ</w:t>
      </w:r>
      <w:r w:rsidRPr="002D34A5">
        <w:rPr>
          <w:rFonts w:hint="eastAsia"/>
        </w:rPr>
        <w:t>／</w:t>
      </w:r>
      <w:r w:rsidRPr="002D34A5">
        <w:rPr>
          <w:rFonts w:hint="eastAsia"/>
        </w:rPr>
        <w:t>dt</w:t>
      </w:r>
      <w:r w:rsidRPr="002D34A5">
        <w:rPr>
          <w:rFonts w:hint="eastAsia"/>
        </w:rPr>
        <w:t>の高さを求め、以下の式より未知試料の比熱</w:t>
      </w:r>
      <w:r w:rsidRPr="002D34A5">
        <w:rPr>
          <w:rFonts w:hint="eastAsia"/>
          <w:i/>
        </w:rPr>
        <w:t>C</w:t>
      </w:r>
      <w:r w:rsidRPr="002D34A5">
        <w:rPr>
          <w:rFonts w:hint="eastAsia"/>
          <w:i/>
          <w:vertAlign w:val="subscript"/>
        </w:rPr>
        <w:t>S</w:t>
      </w:r>
      <w:r w:rsidRPr="002D34A5">
        <w:rPr>
          <w:rFonts w:hint="eastAsia"/>
        </w:rPr>
        <w:t>を計算する。</w:t>
      </w:r>
    </w:p>
    <w:p w:rsidR="00412AE5" w:rsidRPr="002D34A5" w:rsidRDefault="00412AE5" w:rsidP="002D34A5">
      <w:pPr>
        <w:pStyle w:val="a3"/>
        <w:ind w:firstLineChars="100" w:firstLine="210"/>
      </w:pPr>
    </w:p>
    <w:p w:rsidR="002D34A5" w:rsidRPr="002D34A5" w:rsidRDefault="00412AE5" w:rsidP="00412AE5">
      <w:pPr>
        <w:pStyle w:val="a3"/>
        <w:ind w:left="851"/>
      </w:pPr>
      <w:r w:rsidRPr="00412AE5">
        <w:rPr>
          <w:position w:val="-30"/>
        </w:rPr>
        <w:object w:dxaOrig="2079" w:dyaOrig="700">
          <v:shape id="_x0000_i1040" type="#_x0000_t75" style="width:103.8pt;height:35.7pt" o:ole="">
            <v:imagedata r:id="rId43" o:title=""/>
          </v:shape>
          <o:OLEObject Type="Embed" ProgID="Equation.3" ShapeID="_x0000_i1040" DrawAspect="Content" ObjectID="_1329773664" r:id="rId44"/>
        </w:object>
      </w:r>
      <w:r>
        <w:rPr>
          <w:rFonts w:hint="eastAsia"/>
        </w:rPr>
        <w:tab/>
      </w:r>
      <w:r>
        <w:rPr>
          <w:rFonts w:hint="eastAsia"/>
        </w:rPr>
        <w:t>（１４）</w:t>
      </w:r>
    </w:p>
    <w:p w:rsidR="00412AE5" w:rsidRDefault="00412AE5" w:rsidP="002D34A5">
      <w:pPr>
        <w:pStyle w:val="a3"/>
      </w:pPr>
    </w:p>
    <w:p w:rsidR="002D34A5" w:rsidRPr="002D34A5" w:rsidRDefault="002D34A5" w:rsidP="002D34A5">
      <w:pPr>
        <w:pStyle w:val="a3"/>
      </w:pPr>
      <w:r w:rsidRPr="002D34A5">
        <w:rPr>
          <w:rFonts w:hint="eastAsia"/>
        </w:rPr>
        <w:t>それぞれ比熱既知試料（質量：</w:t>
      </w:r>
      <w:r w:rsidRPr="002D34A5">
        <w:rPr>
          <w:rFonts w:hint="eastAsia"/>
          <w:i/>
        </w:rPr>
        <w:t>m</w:t>
      </w:r>
      <w:r w:rsidRPr="002D34A5">
        <w:rPr>
          <w:rFonts w:hint="eastAsia"/>
          <w:i/>
          <w:vertAlign w:val="subscript"/>
        </w:rPr>
        <w:t>R</w:t>
      </w:r>
      <w:r w:rsidRPr="002D34A5">
        <w:rPr>
          <w:rFonts w:hint="eastAsia"/>
        </w:rPr>
        <w:t>，比熱</w:t>
      </w:r>
      <w:r w:rsidRPr="002D34A5">
        <w:rPr>
          <w:rFonts w:hint="eastAsia"/>
          <w:i/>
        </w:rPr>
        <w:t>C</w:t>
      </w:r>
      <w:r w:rsidRPr="002D34A5">
        <w:rPr>
          <w:rFonts w:hint="eastAsia"/>
          <w:i/>
          <w:vertAlign w:val="subscript"/>
        </w:rPr>
        <w:t>R</w:t>
      </w:r>
      <w:r w:rsidRPr="002D34A5">
        <w:rPr>
          <w:rFonts w:hint="eastAsia"/>
        </w:rPr>
        <w:t>）、測定試料（質量：</w:t>
      </w:r>
      <w:r w:rsidRPr="002D34A5">
        <w:rPr>
          <w:rFonts w:hint="eastAsia"/>
          <w:i/>
        </w:rPr>
        <w:t>m</w:t>
      </w:r>
      <w:r w:rsidRPr="002D34A5">
        <w:rPr>
          <w:rFonts w:hint="eastAsia"/>
          <w:i/>
          <w:vertAlign w:val="subscript"/>
        </w:rPr>
        <w:t>S</w:t>
      </w:r>
      <w:r w:rsidRPr="002D34A5">
        <w:rPr>
          <w:rFonts w:hint="eastAsia"/>
        </w:rPr>
        <w:t>，比熱</w:t>
      </w:r>
      <w:r w:rsidRPr="002D34A5">
        <w:rPr>
          <w:rFonts w:hint="eastAsia"/>
          <w:i/>
        </w:rPr>
        <w:t>C</w:t>
      </w:r>
      <w:r w:rsidRPr="002D34A5">
        <w:rPr>
          <w:rFonts w:hint="eastAsia"/>
          <w:i/>
          <w:vertAlign w:val="subscript"/>
        </w:rPr>
        <w:t>S</w:t>
      </w:r>
      <w:r w:rsidRPr="002D34A5">
        <w:rPr>
          <w:rFonts w:hint="eastAsia"/>
        </w:rPr>
        <w:t>）である。</w:t>
      </w:r>
    </w:p>
    <w:p w:rsidR="002D34A5" w:rsidRPr="002D34A5" w:rsidRDefault="002D34A5">
      <w:pPr>
        <w:pStyle w:val="a3"/>
        <w:rPr>
          <w:rFonts w:ascii="Arial" w:hAnsi="Arial"/>
        </w:rPr>
      </w:pPr>
    </w:p>
    <w:p w:rsidR="00412AE5" w:rsidRDefault="002C732A" w:rsidP="00642334">
      <w:pPr>
        <w:pageBreakBefore/>
        <w:spacing w:afterLines="30"/>
        <w:rPr>
          <w:rFonts w:ascii="ＭＳ Ｐゴシック" w:eastAsia="ＭＳ Ｐゴシック" w:hAnsi="ＭＳ Ｐゴシック"/>
          <w:sz w:val="28"/>
          <w:szCs w:val="28"/>
        </w:rPr>
      </w:pPr>
      <w:r w:rsidRPr="0042402A">
        <w:rPr>
          <w:rFonts w:ascii="ＭＳ Ｐゴシック" w:eastAsia="ＭＳ Ｐゴシック" w:hAnsi="ＭＳ Ｐゴシック" w:hint="eastAsia"/>
          <w:sz w:val="28"/>
          <w:szCs w:val="28"/>
        </w:rPr>
        <w:lastRenderedPageBreak/>
        <w:t>３．実験方法</w:t>
      </w:r>
    </w:p>
    <w:p w:rsidR="00412AE5" w:rsidRDefault="00412AE5" w:rsidP="00642334">
      <w:pPr>
        <w:spacing w:afterLines="30"/>
        <w:rPr>
          <w:rFonts w:ascii="ＭＳ Ｐゴシック" w:eastAsia="ＭＳ Ｐゴシック" w:hAnsi="ＭＳ Ｐゴシック"/>
          <w:sz w:val="28"/>
          <w:szCs w:val="28"/>
        </w:rPr>
      </w:pPr>
    </w:p>
    <w:p w:rsidR="001349CD" w:rsidRDefault="00412AE5" w:rsidP="00642334">
      <w:pPr>
        <w:spacing w:afterLines="30"/>
        <w:rPr>
          <w:rFonts w:ascii="ＭＳ Ｐゴシック" w:eastAsia="ＭＳ Ｐゴシック" w:hAnsi="ＭＳ Ｐゴシック"/>
          <w:sz w:val="21"/>
          <w:szCs w:val="21"/>
        </w:rPr>
      </w:pPr>
      <w:r>
        <w:rPr>
          <w:rFonts w:ascii="ＭＳ Ｐゴシック" w:eastAsia="ＭＳ Ｐゴシック" w:hAnsi="ＭＳ Ｐゴシック" w:hint="eastAsia"/>
          <w:sz w:val="28"/>
          <w:szCs w:val="28"/>
        </w:rPr>
        <w:t>３－１．</w:t>
      </w:r>
      <w:r w:rsidR="001349CD" w:rsidRPr="001349CD">
        <w:rPr>
          <w:rFonts w:ascii="ＭＳ Ｐゴシック" w:eastAsia="ＭＳ Ｐゴシック" w:hAnsi="ＭＳ Ｐゴシック" w:hint="eastAsia"/>
          <w:szCs w:val="24"/>
        </w:rPr>
        <w:t>レーザーフラッシュ法による熱拡散率測定</w:t>
      </w:r>
    </w:p>
    <w:p w:rsidR="002C732A" w:rsidRPr="0042402A" w:rsidRDefault="002C732A" w:rsidP="00642334">
      <w:pPr>
        <w:spacing w:afterLines="30"/>
        <w:rPr>
          <w:rFonts w:ascii="ＭＳ Ｐゴシック" w:eastAsia="ＭＳ Ｐゴシック" w:hAnsi="ＭＳ Ｐゴシック"/>
          <w:b/>
          <w:szCs w:val="24"/>
          <w:u w:val="single"/>
        </w:rPr>
      </w:pPr>
      <w:r w:rsidRPr="0042402A">
        <w:rPr>
          <w:rFonts w:ascii="ＭＳ Ｐゴシック" w:eastAsia="ＭＳ Ｐゴシック" w:hAnsi="ＭＳ Ｐゴシック" w:hint="eastAsia"/>
          <w:szCs w:val="24"/>
        </w:rPr>
        <w:t>３－１</w:t>
      </w:r>
      <w:r w:rsidR="00412AE5">
        <w:rPr>
          <w:rFonts w:ascii="ＭＳ Ｐゴシック" w:eastAsia="ＭＳ Ｐゴシック" w:hAnsi="ＭＳ Ｐゴシック" w:hint="eastAsia"/>
          <w:szCs w:val="24"/>
        </w:rPr>
        <w:t>－１</w:t>
      </w:r>
      <w:r w:rsidRPr="0042402A">
        <w:rPr>
          <w:rFonts w:ascii="ＭＳ Ｐゴシック" w:eastAsia="ＭＳ Ｐゴシック" w:hAnsi="ＭＳ Ｐゴシック" w:hint="eastAsia"/>
          <w:szCs w:val="24"/>
        </w:rPr>
        <w:t>．測定準備</w:t>
      </w:r>
    </w:p>
    <w:p w:rsidR="002C732A" w:rsidRPr="00D26AB5" w:rsidRDefault="002C732A" w:rsidP="002C732A">
      <w:pPr>
        <w:rPr>
          <w:sz w:val="21"/>
          <w:szCs w:val="21"/>
        </w:rPr>
      </w:pPr>
      <w:r w:rsidRPr="00D26AB5">
        <w:rPr>
          <w:rFonts w:hint="eastAsia"/>
          <w:sz w:val="21"/>
          <w:szCs w:val="21"/>
        </w:rPr>
        <w:t>①　レーザー装置左下のメインスイッチ・および上の装置のスイッチを</w:t>
      </w:r>
      <w:r w:rsidRPr="00D26AB5">
        <w:rPr>
          <w:rFonts w:hint="eastAsia"/>
          <w:sz w:val="21"/>
          <w:szCs w:val="21"/>
        </w:rPr>
        <w:t>ON</w:t>
      </w:r>
      <w:r w:rsidRPr="00D26AB5">
        <w:rPr>
          <w:rFonts w:hint="eastAsia"/>
          <w:sz w:val="21"/>
          <w:szCs w:val="21"/>
        </w:rPr>
        <w:t>にする。</w:t>
      </w:r>
    </w:p>
    <w:p w:rsidR="002C732A" w:rsidRPr="00D26AB5" w:rsidRDefault="002C732A" w:rsidP="002C732A">
      <w:pPr>
        <w:numPr>
          <w:ilvl w:val="0"/>
          <w:numId w:val="10"/>
        </w:numPr>
        <w:rPr>
          <w:sz w:val="21"/>
          <w:szCs w:val="21"/>
        </w:rPr>
      </w:pPr>
      <w:r w:rsidRPr="00D26AB5">
        <w:rPr>
          <w:rFonts w:hint="eastAsia"/>
          <w:sz w:val="21"/>
          <w:szCs w:val="21"/>
        </w:rPr>
        <w:t>パソコンに</w:t>
      </w:r>
      <w:r>
        <w:rPr>
          <w:rFonts w:hint="eastAsia"/>
          <w:sz w:val="21"/>
          <w:szCs w:val="21"/>
        </w:rPr>
        <w:t>データ</w:t>
      </w:r>
      <w:r w:rsidRPr="00D26AB5">
        <w:rPr>
          <w:rFonts w:hint="eastAsia"/>
          <w:sz w:val="21"/>
          <w:szCs w:val="21"/>
        </w:rPr>
        <w:t>フロッピーディスクを入れる。</w:t>
      </w:r>
    </w:p>
    <w:p w:rsidR="002C732A" w:rsidRPr="00D26AB5" w:rsidRDefault="002C732A" w:rsidP="002C732A">
      <w:pPr>
        <w:numPr>
          <w:ilvl w:val="0"/>
          <w:numId w:val="10"/>
        </w:numPr>
        <w:rPr>
          <w:sz w:val="21"/>
          <w:szCs w:val="21"/>
        </w:rPr>
      </w:pPr>
      <w:r w:rsidRPr="00D26AB5">
        <w:rPr>
          <w:rFonts w:hint="eastAsia"/>
          <w:sz w:val="21"/>
          <w:szCs w:val="21"/>
        </w:rPr>
        <w:t>レーザー電源スイッチの鍵を横にして</w:t>
      </w:r>
      <w:r w:rsidRPr="00D26AB5">
        <w:rPr>
          <w:rFonts w:hint="eastAsia"/>
          <w:sz w:val="21"/>
          <w:szCs w:val="21"/>
        </w:rPr>
        <w:t>ON</w:t>
      </w:r>
      <w:r w:rsidRPr="00D26AB5">
        <w:rPr>
          <w:rFonts w:hint="eastAsia"/>
          <w:sz w:val="21"/>
          <w:szCs w:val="21"/>
        </w:rPr>
        <w:t>にする。</w:t>
      </w:r>
    </w:p>
    <w:p w:rsidR="002C732A" w:rsidRPr="00D26AB5" w:rsidRDefault="002C732A" w:rsidP="002C732A">
      <w:pPr>
        <w:numPr>
          <w:ilvl w:val="0"/>
          <w:numId w:val="10"/>
        </w:numPr>
        <w:rPr>
          <w:sz w:val="21"/>
          <w:szCs w:val="21"/>
        </w:rPr>
      </w:pPr>
      <w:r w:rsidRPr="00D26AB5">
        <w:rPr>
          <w:rFonts w:hint="eastAsia"/>
          <w:sz w:val="21"/>
          <w:szCs w:val="21"/>
        </w:rPr>
        <w:t>上部操作部の</w:t>
      </w:r>
      <w:r w:rsidRPr="00D26AB5">
        <w:rPr>
          <w:rFonts w:hint="eastAsia"/>
          <w:sz w:val="21"/>
          <w:szCs w:val="21"/>
        </w:rPr>
        <w:t>TRIG</w:t>
      </w:r>
      <w:r w:rsidRPr="00D26AB5">
        <w:rPr>
          <w:rFonts w:hint="eastAsia"/>
          <w:sz w:val="21"/>
          <w:szCs w:val="21"/>
        </w:rPr>
        <w:t>ボタンを一回押す。</w:t>
      </w:r>
    </w:p>
    <w:p w:rsidR="002C732A" w:rsidRPr="00D26AB5" w:rsidRDefault="002C732A" w:rsidP="002C732A">
      <w:pPr>
        <w:pStyle w:val="a3"/>
        <w:rPr>
          <w:rFonts w:ascii="Arial" w:hAnsi="Arial"/>
        </w:rPr>
      </w:pPr>
    </w:p>
    <w:p w:rsidR="002C732A" w:rsidRPr="0042402A" w:rsidRDefault="002C732A" w:rsidP="00642334">
      <w:pPr>
        <w:pStyle w:val="a3"/>
        <w:spacing w:afterLines="30"/>
        <w:rPr>
          <w:rFonts w:ascii="ＭＳ Ｐゴシック" w:eastAsia="ＭＳ Ｐゴシック" w:hAnsi="ＭＳ Ｐゴシック"/>
          <w:sz w:val="24"/>
          <w:szCs w:val="24"/>
        </w:rPr>
      </w:pPr>
      <w:r w:rsidRPr="0042402A">
        <w:rPr>
          <w:rFonts w:ascii="ＭＳ Ｐゴシック" w:eastAsia="ＭＳ Ｐゴシック" w:hAnsi="ＭＳ Ｐゴシック" w:hint="eastAsia"/>
          <w:sz w:val="24"/>
          <w:szCs w:val="24"/>
        </w:rPr>
        <w:t>３－</w:t>
      </w:r>
      <w:r w:rsidR="00412AE5">
        <w:rPr>
          <w:rFonts w:ascii="ＭＳ Ｐゴシック" w:eastAsia="ＭＳ Ｐゴシック" w:hAnsi="ＭＳ Ｐゴシック" w:hint="eastAsia"/>
          <w:sz w:val="24"/>
          <w:szCs w:val="24"/>
        </w:rPr>
        <w:t>１－２</w:t>
      </w:r>
      <w:r w:rsidRPr="0042402A">
        <w:rPr>
          <w:rFonts w:ascii="ＭＳ Ｐゴシック" w:eastAsia="ＭＳ Ｐゴシック" w:hAnsi="ＭＳ Ｐゴシック" w:hint="eastAsia"/>
          <w:sz w:val="24"/>
          <w:szCs w:val="24"/>
        </w:rPr>
        <w:t>．試料の準備</w:t>
      </w:r>
    </w:p>
    <w:p w:rsidR="002C732A" w:rsidRPr="00D26AB5" w:rsidRDefault="00085A9A" w:rsidP="002C732A">
      <w:pPr>
        <w:numPr>
          <w:ilvl w:val="0"/>
          <w:numId w:val="24"/>
        </w:numPr>
        <w:rPr>
          <w:sz w:val="21"/>
          <w:szCs w:val="21"/>
        </w:rPr>
      </w:pPr>
      <w:r>
        <w:rPr>
          <w:rFonts w:hint="eastAsia"/>
          <w:sz w:val="21"/>
          <w:szCs w:val="21"/>
        </w:rPr>
        <w:t>試験片</w:t>
      </w:r>
      <w:r w:rsidR="002C732A" w:rsidRPr="00D26AB5">
        <w:rPr>
          <w:rFonts w:hint="eastAsia"/>
          <w:sz w:val="21"/>
          <w:szCs w:val="21"/>
        </w:rPr>
        <w:t>の乾燥重量・厚さを測定し、</w:t>
      </w:r>
      <w:r w:rsidR="002C732A">
        <w:rPr>
          <w:rFonts w:hint="eastAsia"/>
          <w:sz w:val="21"/>
          <w:szCs w:val="21"/>
        </w:rPr>
        <w:t>かさ</w:t>
      </w:r>
      <w:r w:rsidR="002C732A" w:rsidRPr="00D26AB5">
        <w:rPr>
          <w:rFonts w:hint="eastAsia"/>
          <w:sz w:val="21"/>
          <w:szCs w:val="21"/>
        </w:rPr>
        <w:t>密度を算出する。</w:t>
      </w:r>
    </w:p>
    <w:p w:rsidR="002C732A" w:rsidRPr="00D26AB5" w:rsidRDefault="002C732A" w:rsidP="002C732A">
      <w:pPr>
        <w:numPr>
          <w:ilvl w:val="0"/>
          <w:numId w:val="24"/>
        </w:numPr>
        <w:rPr>
          <w:sz w:val="21"/>
          <w:szCs w:val="21"/>
        </w:rPr>
      </w:pPr>
      <w:r w:rsidRPr="00D26AB5">
        <w:rPr>
          <w:rFonts w:hint="eastAsia"/>
          <w:sz w:val="21"/>
          <w:szCs w:val="21"/>
        </w:rPr>
        <w:t>パソコンメニューの</w:t>
      </w:r>
      <w:r w:rsidRPr="00D26AB5">
        <w:rPr>
          <w:rFonts w:hint="eastAsia"/>
          <w:sz w:val="21"/>
          <w:szCs w:val="21"/>
        </w:rPr>
        <w:t xml:space="preserve"> </w:t>
      </w:r>
      <w:r w:rsidRPr="00D26AB5">
        <w:rPr>
          <w:rFonts w:hint="eastAsia"/>
          <w:sz w:val="21"/>
          <w:szCs w:val="21"/>
          <w:bdr w:val="single" w:sz="4" w:space="0" w:color="auto"/>
        </w:rPr>
        <w:t>２）試料登録</w:t>
      </w:r>
      <w:r w:rsidRPr="00D26AB5">
        <w:rPr>
          <w:rFonts w:hint="eastAsia"/>
          <w:sz w:val="21"/>
          <w:szCs w:val="21"/>
          <w:bdr w:val="single" w:sz="4" w:space="0" w:color="auto"/>
        </w:rPr>
        <w:t xml:space="preserve"> </w:t>
      </w:r>
      <w:r w:rsidRPr="00D26AB5">
        <w:rPr>
          <w:rFonts w:hint="eastAsia"/>
          <w:sz w:val="21"/>
          <w:szCs w:val="21"/>
        </w:rPr>
        <w:t>を選び，試料データの上書きによって試験片の名前・重量・厚さ・密度を登録する。この時、試験片番号と呼び出し番号は同じでよい。</w:t>
      </w:r>
    </w:p>
    <w:p w:rsidR="00E75D67" w:rsidRPr="00D26AB5" w:rsidRDefault="00E75D67" w:rsidP="002C732A">
      <w:pPr>
        <w:rPr>
          <w:sz w:val="21"/>
          <w:szCs w:val="21"/>
        </w:rPr>
      </w:pPr>
    </w:p>
    <w:p w:rsidR="002C732A" w:rsidRPr="0042402A" w:rsidRDefault="002C732A" w:rsidP="00642334">
      <w:pPr>
        <w:spacing w:afterLines="30"/>
        <w:rPr>
          <w:rFonts w:ascii="ＭＳ Ｐゴシック" w:eastAsia="ＭＳ Ｐゴシック" w:hAnsi="ＭＳ Ｐゴシック"/>
          <w:szCs w:val="24"/>
        </w:rPr>
      </w:pPr>
      <w:r w:rsidRPr="0042402A">
        <w:rPr>
          <w:rFonts w:ascii="ＭＳ Ｐゴシック" w:eastAsia="ＭＳ Ｐゴシック" w:hAnsi="ＭＳ Ｐゴシック" w:hint="eastAsia"/>
          <w:szCs w:val="24"/>
        </w:rPr>
        <w:t>３－</w:t>
      </w:r>
      <w:r w:rsidR="00412AE5">
        <w:rPr>
          <w:rFonts w:ascii="ＭＳ Ｐゴシック" w:eastAsia="ＭＳ Ｐゴシック" w:hAnsi="ＭＳ Ｐゴシック" w:hint="eastAsia"/>
          <w:szCs w:val="24"/>
        </w:rPr>
        <w:t>１－</w:t>
      </w:r>
      <w:r w:rsidR="001349CD">
        <w:rPr>
          <w:rFonts w:ascii="ＭＳ Ｐゴシック" w:eastAsia="ＭＳ Ｐゴシック" w:hAnsi="ＭＳ Ｐゴシック" w:hint="eastAsia"/>
          <w:szCs w:val="24"/>
        </w:rPr>
        <w:t>３</w:t>
      </w:r>
      <w:r w:rsidRPr="0042402A">
        <w:rPr>
          <w:rFonts w:ascii="ＭＳ Ｐゴシック" w:eastAsia="ＭＳ Ｐゴシック" w:hAnsi="ＭＳ Ｐゴシック" w:hint="eastAsia"/>
          <w:szCs w:val="24"/>
        </w:rPr>
        <w:t>.</w:t>
      </w:r>
      <w:r w:rsidR="00B05447" w:rsidRPr="0042402A">
        <w:rPr>
          <w:rFonts w:ascii="ＭＳ Ｐゴシック" w:eastAsia="ＭＳ Ｐゴシック" w:hAnsi="ＭＳ Ｐゴシック" w:hint="eastAsia"/>
          <w:szCs w:val="24"/>
        </w:rPr>
        <w:t xml:space="preserve"> 熱拡散率の</w:t>
      </w:r>
      <w:r w:rsidR="001349CD">
        <w:rPr>
          <w:rFonts w:ascii="ＭＳ Ｐゴシック" w:eastAsia="ＭＳ Ｐゴシック" w:hAnsi="ＭＳ Ｐゴシック" w:hint="eastAsia"/>
          <w:szCs w:val="24"/>
        </w:rPr>
        <w:t>温度依存性</w:t>
      </w:r>
      <w:r w:rsidR="00B05447" w:rsidRPr="0042402A">
        <w:rPr>
          <w:rFonts w:ascii="ＭＳ Ｐゴシック" w:eastAsia="ＭＳ Ｐゴシック" w:hAnsi="ＭＳ Ｐゴシック" w:hint="eastAsia"/>
          <w:szCs w:val="24"/>
        </w:rPr>
        <w:t>測定</w:t>
      </w:r>
    </w:p>
    <w:p w:rsidR="00801DC4" w:rsidRDefault="00801DC4" w:rsidP="00801DC4">
      <w:pPr>
        <w:numPr>
          <w:ilvl w:val="0"/>
          <w:numId w:val="30"/>
        </w:numPr>
        <w:rPr>
          <w:sz w:val="21"/>
          <w:szCs w:val="21"/>
        </w:rPr>
      </w:pPr>
      <w:r>
        <w:rPr>
          <w:rFonts w:hint="eastAsia"/>
          <w:sz w:val="21"/>
          <w:szCs w:val="21"/>
        </w:rPr>
        <w:t>電気炉用の冷却水を流し、電気炉制御コントローラーを</w:t>
      </w:r>
      <w:r>
        <w:rPr>
          <w:rFonts w:hint="eastAsia"/>
          <w:sz w:val="21"/>
          <w:szCs w:val="21"/>
        </w:rPr>
        <w:t>ON</w:t>
      </w:r>
      <w:r>
        <w:rPr>
          <w:rFonts w:hint="eastAsia"/>
          <w:sz w:val="21"/>
          <w:szCs w:val="21"/>
        </w:rPr>
        <w:t>にする。</w:t>
      </w:r>
    </w:p>
    <w:p w:rsidR="002C732A" w:rsidRDefault="00085A9A" w:rsidP="002C732A">
      <w:pPr>
        <w:numPr>
          <w:ilvl w:val="0"/>
          <w:numId w:val="30"/>
        </w:numPr>
        <w:rPr>
          <w:sz w:val="21"/>
          <w:szCs w:val="21"/>
        </w:rPr>
      </w:pPr>
      <w:r>
        <w:rPr>
          <w:rFonts w:hint="eastAsia"/>
          <w:sz w:val="21"/>
          <w:szCs w:val="21"/>
        </w:rPr>
        <w:t>円板</w:t>
      </w:r>
      <w:r w:rsidRPr="00D26AB5">
        <w:rPr>
          <w:rFonts w:hint="eastAsia"/>
          <w:sz w:val="21"/>
          <w:szCs w:val="21"/>
        </w:rPr>
        <w:t>試料</w:t>
      </w:r>
      <w:r>
        <w:rPr>
          <w:rFonts w:hint="eastAsia"/>
          <w:sz w:val="21"/>
          <w:szCs w:val="21"/>
        </w:rPr>
        <w:t>の</w:t>
      </w:r>
      <w:r w:rsidR="001349CD">
        <w:rPr>
          <w:rFonts w:hint="eastAsia"/>
          <w:sz w:val="21"/>
          <w:szCs w:val="21"/>
        </w:rPr>
        <w:t>両面に</w:t>
      </w:r>
      <w:r w:rsidR="002C732A" w:rsidRPr="00D26AB5">
        <w:rPr>
          <w:rFonts w:hint="eastAsia"/>
          <w:sz w:val="21"/>
          <w:szCs w:val="21"/>
        </w:rPr>
        <w:t>カーボンスプレーによ</w:t>
      </w:r>
      <w:r w:rsidR="006661D2">
        <w:rPr>
          <w:rFonts w:hint="eastAsia"/>
          <w:sz w:val="21"/>
          <w:szCs w:val="21"/>
        </w:rPr>
        <w:t>り</w:t>
      </w:r>
      <w:r w:rsidR="002C732A" w:rsidRPr="00D26AB5">
        <w:rPr>
          <w:rFonts w:hint="eastAsia"/>
          <w:sz w:val="21"/>
          <w:szCs w:val="21"/>
        </w:rPr>
        <w:t>黒化処理を施す。</w:t>
      </w:r>
    </w:p>
    <w:p w:rsidR="00801DC4" w:rsidRDefault="001349CD" w:rsidP="006661D2">
      <w:pPr>
        <w:numPr>
          <w:ilvl w:val="0"/>
          <w:numId w:val="30"/>
        </w:numPr>
        <w:rPr>
          <w:sz w:val="21"/>
          <w:szCs w:val="21"/>
        </w:rPr>
      </w:pPr>
      <w:r>
        <w:rPr>
          <w:rFonts w:hint="eastAsia"/>
          <w:sz w:val="21"/>
          <w:szCs w:val="21"/>
        </w:rPr>
        <w:t>試験片と金属製の遮光カバーを互いの隙間が最小となるようにセットする</w:t>
      </w:r>
      <w:r w:rsidR="00801DC4">
        <w:rPr>
          <w:rFonts w:hint="eastAsia"/>
          <w:sz w:val="21"/>
          <w:szCs w:val="21"/>
        </w:rPr>
        <w:t>。</w:t>
      </w:r>
      <w:r>
        <w:rPr>
          <w:rFonts w:hint="eastAsia"/>
          <w:sz w:val="21"/>
          <w:szCs w:val="21"/>
        </w:rPr>
        <w:t>（接触はさせない）</w:t>
      </w:r>
    </w:p>
    <w:p w:rsidR="006661D2" w:rsidRPr="00801DC4" w:rsidRDefault="006661D2" w:rsidP="006661D2">
      <w:pPr>
        <w:numPr>
          <w:ilvl w:val="0"/>
          <w:numId w:val="30"/>
        </w:numPr>
        <w:rPr>
          <w:sz w:val="21"/>
          <w:szCs w:val="21"/>
        </w:rPr>
      </w:pPr>
      <w:r w:rsidRPr="00D26AB5">
        <w:rPr>
          <w:rFonts w:hint="eastAsia"/>
          <w:sz w:val="21"/>
          <w:szCs w:val="21"/>
        </w:rPr>
        <w:t>放射温度計冷却用の液体窒素を容器の端からあふれるまで注ぎ入れる。</w:t>
      </w:r>
      <w:r w:rsidRPr="00D26AB5">
        <w:rPr>
          <w:rFonts w:ascii="ＭＳ ゴシック" w:eastAsia="ＭＳ ゴシック" w:hint="eastAsia"/>
          <w:sz w:val="21"/>
          <w:szCs w:val="21"/>
          <w:u w:val="single"/>
        </w:rPr>
        <w:t>この時、容器の破損を防ぐために</w:t>
      </w:r>
      <w:r>
        <w:rPr>
          <w:rFonts w:ascii="ＭＳ ゴシック" w:eastAsia="ＭＳ ゴシック" w:hint="eastAsia"/>
          <w:sz w:val="21"/>
          <w:szCs w:val="21"/>
          <w:u w:val="single"/>
        </w:rPr>
        <w:t>、容器</w:t>
      </w:r>
      <w:r w:rsidRPr="00D26AB5">
        <w:rPr>
          <w:rFonts w:ascii="ＭＳ ゴシック" w:eastAsia="ＭＳ ゴシック" w:hint="eastAsia"/>
          <w:sz w:val="21"/>
          <w:szCs w:val="21"/>
          <w:u w:val="single"/>
        </w:rPr>
        <w:t>が</w:t>
      </w:r>
      <w:r w:rsidR="002B241B">
        <w:rPr>
          <w:rFonts w:ascii="ＭＳ ゴシック" w:eastAsia="ＭＳ ゴシック" w:hint="eastAsia"/>
          <w:sz w:val="21"/>
          <w:szCs w:val="21"/>
          <w:u w:val="single"/>
        </w:rPr>
        <w:t>低温</w:t>
      </w:r>
      <w:r>
        <w:rPr>
          <w:rFonts w:ascii="ＭＳ ゴシック" w:eastAsia="ＭＳ ゴシック" w:hint="eastAsia"/>
          <w:sz w:val="21"/>
          <w:szCs w:val="21"/>
          <w:u w:val="single"/>
        </w:rPr>
        <w:t>に</w:t>
      </w:r>
      <w:r w:rsidRPr="00D26AB5">
        <w:rPr>
          <w:rFonts w:ascii="ＭＳ ゴシック" w:eastAsia="ＭＳ ゴシック" w:hint="eastAsia"/>
          <w:sz w:val="21"/>
          <w:szCs w:val="21"/>
          <w:u w:val="single"/>
        </w:rPr>
        <w:t>なじむまでは10ccぐらいずつゆっくりと入れる</w:t>
      </w:r>
      <w:r>
        <w:rPr>
          <w:rFonts w:ascii="ＭＳ ゴシック" w:eastAsia="ＭＳ ゴシック" w:hint="eastAsia"/>
          <w:sz w:val="21"/>
          <w:szCs w:val="21"/>
          <w:u w:val="single"/>
        </w:rPr>
        <w:t>こと</w:t>
      </w:r>
      <w:r w:rsidRPr="00D26AB5">
        <w:rPr>
          <w:rFonts w:ascii="ＭＳ ゴシック" w:eastAsia="ＭＳ ゴシック" w:hint="eastAsia"/>
          <w:sz w:val="21"/>
          <w:szCs w:val="21"/>
          <w:u w:val="single"/>
        </w:rPr>
        <w:t>。</w:t>
      </w:r>
    </w:p>
    <w:p w:rsidR="002C732A" w:rsidRPr="00D26AB5" w:rsidRDefault="002C732A" w:rsidP="002C732A">
      <w:pPr>
        <w:numPr>
          <w:ilvl w:val="0"/>
          <w:numId w:val="30"/>
        </w:numPr>
        <w:rPr>
          <w:sz w:val="21"/>
          <w:szCs w:val="21"/>
        </w:rPr>
      </w:pPr>
      <w:r w:rsidRPr="00D26AB5">
        <w:rPr>
          <w:rFonts w:hint="eastAsia"/>
          <w:sz w:val="21"/>
          <w:szCs w:val="21"/>
        </w:rPr>
        <w:t>測定プログラムの</w:t>
      </w:r>
      <w:r w:rsidRPr="00D26AB5">
        <w:rPr>
          <w:rFonts w:hint="eastAsia"/>
          <w:sz w:val="21"/>
          <w:szCs w:val="21"/>
        </w:rPr>
        <w:t xml:space="preserve"> </w:t>
      </w:r>
      <w:r w:rsidR="001349CD">
        <w:rPr>
          <w:rFonts w:hint="eastAsia"/>
          <w:sz w:val="21"/>
          <w:szCs w:val="21"/>
          <w:bdr w:val="single" w:sz="4" w:space="0" w:color="auto"/>
        </w:rPr>
        <w:t>４</w:t>
      </w:r>
      <w:r w:rsidRPr="00D26AB5">
        <w:rPr>
          <w:rFonts w:hint="eastAsia"/>
          <w:sz w:val="21"/>
          <w:szCs w:val="21"/>
          <w:bdr w:val="single" w:sz="4" w:space="0" w:color="auto"/>
        </w:rPr>
        <w:t>）熱拡散率の測定</w:t>
      </w:r>
      <w:r w:rsidRPr="00D26AB5">
        <w:rPr>
          <w:rFonts w:hint="eastAsia"/>
          <w:sz w:val="21"/>
          <w:szCs w:val="21"/>
          <w:bdr w:val="single" w:sz="4" w:space="0" w:color="auto"/>
        </w:rPr>
        <w:t xml:space="preserve"> </w:t>
      </w:r>
      <w:r w:rsidRPr="00D26AB5">
        <w:rPr>
          <w:rFonts w:hint="eastAsia"/>
          <w:sz w:val="21"/>
          <w:szCs w:val="21"/>
        </w:rPr>
        <w:t>を選ぶ。</w:t>
      </w:r>
    </w:p>
    <w:p w:rsidR="002C732A" w:rsidRDefault="002C732A" w:rsidP="002C732A">
      <w:pPr>
        <w:numPr>
          <w:ilvl w:val="0"/>
          <w:numId w:val="30"/>
        </w:numPr>
        <w:rPr>
          <w:sz w:val="21"/>
          <w:szCs w:val="21"/>
        </w:rPr>
      </w:pPr>
      <w:r w:rsidRPr="00D26AB5">
        <w:rPr>
          <w:rFonts w:hint="eastAsia"/>
          <w:sz w:val="21"/>
          <w:szCs w:val="21"/>
        </w:rPr>
        <w:t>登録した試料の番号を呼び出し、内容を確認する。</w:t>
      </w:r>
    </w:p>
    <w:p w:rsidR="001349CD" w:rsidRDefault="001349CD" w:rsidP="001349CD">
      <w:pPr>
        <w:numPr>
          <w:ilvl w:val="0"/>
          <w:numId w:val="30"/>
        </w:numPr>
        <w:rPr>
          <w:sz w:val="21"/>
          <w:szCs w:val="21"/>
        </w:rPr>
      </w:pPr>
      <w:r w:rsidRPr="00D26AB5">
        <w:rPr>
          <w:rFonts w:hint="eastAsia"/>
          <w:sz w:val="21"/>
          <w:szCs w:val="21"/>
        </w:rPr>
        <w:t>操作部下部パネルの</w:t>
      </w:r>
      <w:r w:rsidRPr="00D26AB5">
        <w:rPr>
          <w:rFonts w:hint="eastAsia"/>
          <w:sz w:val="21"/>
          <w:szCs w:val="21"/>
        </w:rPr>
        <w:t>CH1</w:t>
      </w:r>
      <w:r w:rsidRPr="00D26AB5">
        <w:rPr>
          <w:rFonts w:hint="eastAsia"/>
          <w:sz w:val="21"/>
          <w:szCs w:val="21"/>
        </w:rPr>
        <w:t>を選び、それぞれ</w:t>
      </w:r>
      <w:r w:rsidRPr="00D26AB5">
        <w:rPr>
          <w:rFonts w:hint="eastAsia"/>
          <w:sz w:val="21"/>
          <w:szCs w:val="21"/>
        </w:rPr>
        <w:t>HOLD TIME</w:t>
      </w:r>
      <w:r w:rsidRPr="00D26AB5">
        <w:rPr>
          <w:rFonts w:hint="eastAsia"/>
          <w:sz w:val="21"/>
          <w:szCs w:val="21"/>
        </w:rPr>
        <w:t>：</w:t>
      </w:r>
      <w:r>
        <w:rPr>
          <w:rFonts w:hint="eastAsia"/>
          <w:sz w:val="21"/>
          <w:szCs w:val="21"/>
        </w:rPr>
        <w:t>S</w:t>
      </w:r>
      <w:r w:rsidRPr="00D26AB5">
        <w:rPr>
          <w:rFonts w:hint="eastAsia"/>
          <w:sz w:val="21"/>
          <w:szCs w:val="21"/>
        </w:rPr>
        <w:t>に、</w:t>
      </w:r>
      <w:r w:rsidRPr="00D26AB5">
        <w:rPr>
          <w:rFonts w:hint="eastAsia"/>
          <w:sz w:val="21"/>
          <w:szCs w:val="21"/>
        </w:rPr>
        <w:t>SENSITIVITY</w:t>
      </w:r>
      <w:r w:rsidRPr="00D26AB5">
        <w:rPr>
          <w:rFonts w:hint="eastAsia"/>
          <w:sz w:val="21"/>
          <w:szCs w:val="21"/>
        </w:rPr>
        <w:t>：</w:t>
      </w:r>
      <w:r>
        <w:rPr>
          <w:rFonts w:hint="eastAsia"/>
          <w:sz w:val="21"/>
          <w:szCs w:val="21"/>
        </w:rPr>
        <w:t>20</w:t>
      </w:r>
      <w:r w:rsidRPr="00D26AB5">
        <w:rPr>
          <w:rFonts w:hint="eastAsia"/>
          <w:sz w:val="21"/>
          <w:szCs w:val="21"/>
        </w:rPr>
        <w:t xml:space="preserve"> </w:t>
      </w:r>
      <w:r w:rsidRPr="00D26AB5">
        <w:rPr>
          <w:rFonts w:ascii="Symbol" w:hAnsi="Symbol"/>
          <w:sz w:val="21"/>
          <w:szCs w:val="21"/>
        </w:rPr>
        <w:t></w:t>
      </w:r>
      <w:r w:rsidRPr="00D26AB5">
        <w:rPr>
          <w:rFonts w:hint="eastAsia"/>
          <w:sz w:val="21"/>
          <w:szCs w:val="21"/>
        </w:rPr>
        <w:t>V</w:t>
      </w:r>
      <w:r w:rsidRPr="00D26AB5">
        <w:rPr>
          <w:rFonts w:hint="eastAsia"/>
          <w:sz w:val="21"/>
          <w:szCs w:val="21"/>
        </w:rPr>
        <w:t>に、</w:t>
      </w:r>
      <w:r w:rsidRPr="00D26AB5">
        <w:rPr>
          <w:rFonts w:hint="eastAsia"/>
          <w:sz w:val="21"/>
          <w:szCs w:val="21"/>
        </w:rPr>
        <w:t>SAMPLING SPEED</w:t>
      </w:r>
      <w:r w:rsidRPr="00D26AB5">
        <w:rPr>
          <w:rFonts w:hint="eastAsia"/>
          <w:sz w:val="21"/>
          <w:szCs w:val="21"/>
        </w:rPr>
        <w:t>：</w:t>
      </w:r>
      <w:r>
        <w:rPr>
          <w:rFonts w:hint="eastAsia"/>
          <w:sz w:val="21"/>
          <w:szCs w:val="21"/>
        </w:rPr>
        <w:t xml:space="preserve">10 </w:t>
      </w:r>
      <w:r w:rsidRPr="00D26AB5">
        <w:rPr>
          <w:rFonts w:ascii="Symbol" w:hAnsi="Symbol"/>
          <w:sz w:val="21"/>
          <w:szCs w:val="21"/>
        </w:rPr>
        <w:t></w:t>
      </w:r>
      <w:r w:rsidRPr="00D26AB5">
        <w:rPr>
          <w:rFonts w:hint="eastAsia"/>
          <w:sz w:val="21"/>
          <w:szCs w:val="21"/>
        </w:rPr>
        <w:t>s</w:t>
      </w:r>
      <w:r w:rsidRPr="00D26AB5">
        <w:rPr>
          <w:rFonts w:hint="eastAsia"/>
          <w:sz w:val="21"/>
          <w:szCs w:val="21"/>
        </w:rPr>
        <w:t>／</w:t>
      </w:r>
      <w:r w:rsidRPr="00D26AB5">
        <w:rPr>
          <w:rFonts w:hint="eastAsia"/>
          <w:sz w:val="21"/>
          <w:szCs w:val="21"/>
        </w:rPr>
        <w:t>W</w:t>
      </w:r>
      <w:r w:rsidRPr="00D26AB5">
        <w:rPr>
          <w:rFonts w:hint="eastAsia"/>
          <w:sz w:val="21"/>
          <w:szCs w:val="21"/>
        </w:rPr>
        <w:t>に合わせる。</w:t>
      </w:r>
      <w:r>
        <w:rPr>
          <w:rFonts w:hint="eastAsia"/>
          <w:sz w:val="21"/>
          <w:szCs w:val="21"/>
        </w:rPr>
        <w:t>（場合によって異なる）</w:t>
      </w:r>
    </w:p>
    <w:p w:rsidR="00B34A87" w:rsidRDefault="00B34A87" w:rsidP="00B34A87">
      <w:pPr>
        <w:numPr>
          <w:ilvl w:val="0"/>
          <w:numId w:val="30"/>
        </w:numPr>
        <w:rPr>
          <w:sz w:val="21"/>
          <w:szCs w:val="21"/>
        </w:rPr>
      </w:pPr>
      <w:r>
        <w:rPr>
          <w:rFonts w:hint="eastAsia"/>
          <w:sz w:val="21"/>
          <w:szCs w:val="21"/>
        </w:rPr>
        <w:t>レーザーを照射し、温度上昇カーブが正常であるか確認する。</w:t>
      </w:r>
    </w:p>
    <w:p w:rsidR="00B34A87" w:rsidRDefault="00B34A87" w:rsidP="00B34A87">
      <w:pPr>
        <w:numPr>
          <w:ilvl w:val="0"/>
          <w:numId w:val="30"/>
        </w:numPr>
        <w:rPr>
          <w:sz w:val="21"/>
          <w:szCs w:val="21"/>
        </w:rPr>
      </w:pPr>
      <w:r>
        <w:rPr>
          <w:rFonts w:hint="eastAsia"/>
          <w:sz w:val="21"/>
          <w:szCs w:val="21"/>
        </w:rPr>
        <w:t>ロータリーポンプおよび油拡散ポンプにて真空引きを行う。</w:t>
      </w:r>
    </w:p>
    <w:p w:rsidR="00B34A87" w:rsidRPr="000B62FA" w:rsidRDefault="00B34A87" w:rsidP="00B34A87">
      <w:pPr>
        <w:pStyle w:val="a3"/>
        <w:numPr>
          <w:ilvl w:val="0"/>
          <w:numId w:val="30"/>
        </w:numPr>
        <w:rPr>
          <w:rFonts w:ascii="Arial" w:hAnsi="Arial" w:cs="Arial"/>
        </w:rPr>
      </w:pPr>
      <w:r w:rsidRPr="000B62FA">
        <w:rPr>
          <w:rFonts w:ascii="Arial" w:hAnsi="Arial" w:cs="Arial"/>
        </w:rPr>
        <w:t>RETURN</w:t>
      </w:r>
      <w:r w:rsidRPr="000B62FA">
        <w:rPr>
          <w:rFonts w:ascii="Arial" w:hAnsi="Symbol" w:cs="Arial"/>
        </w:rPr>
        <w:t>を</w:t>
      </w:r>
      <w:r w:rsidRPr="000B62FA">
        <w:rPr>
          <w:rFonts w:ascii="Arial" w:hAnsi="Arial" w:cs="Arial"/>
        </w:rPr>
        <w:t>2</w:t>
      </w:r>
      <w:r w:rsidRPr="000B62FA">
        <w:rPr>
          <w:rFonts w:ascii="Arial" w:hAnsi="Symbol" w:cs="Arial"/>
        </w:rPr>
        <w:t>回押し「データ準備完了か？」となったら測定に入る。</w:t>
      </w:r>
    </w:p>
    <w:p w:rsidR="00B34A87" w:rsidRPr="000B62FA" w:rsidRDefault="00B34A87" w:rsidP="00B34A87">
      <w:pPr>
        <w:pStyle w:val="a3"/>
        <w:numPr>
          <w:ilvl w:val="0"/>
          <w:numId w:val="30"/>
        </w:numPr>
        <w:rPr>
          <w:rFonts w:ascii="Arial" w:hAnsi="Arial" w:cs="Arial"/>
        </w:rPr>
      </w:pPr>
      <w:r w:rsidRPr="000B62FA">
        <w:rPr>
          <w:rFonts w:ascii="Arial" w:hAnsi="Arial" w:cs="Arial"/>
        </w:rPr>
        <w:t>RESET</w:t>
      </w:r>
      <w:r w:rsidRPr="000B62FA">
        <w:rPr>
          <w:rFonts w:ascii="Arial" w:hAnsi="Arial" w:cs="Arial"/>
        </w:rPr>
        <w:t>を押しメーターを</w:t>
      </w:r>
      <w:r w:rsidRPr="000B62FA">
        <w:rPr>
          <w:rFonts w:ascii="Arial" w:hAnsi="Arial" w:cs="Arial"/>
        </w:rPr>
        <w:t>000</w:t>
      </w:r>
      <w:r w:rsidRPr="000B62FA">
        <w:rPr>
          <w:rFonts w:ascii="Arial" w:hAnsi="Arial" w:cs="Arial"/>
        </w:rPr>
        <w:t>とする。</w:t>
      </w:r>
    </w:p>
    <w:p w:rsidR="00B34A87" w:rsidRPr="000B62FA" w:rsidRDefault="00B34A87" w:rsidP="00B34A87">
      <w:pPr>
        <w:pStyle w:val="a3"/>
        <w:numPr>
          <w:ilvl w:val="0"/>
          <w:numId w:val="30"/>
        </w:numPr>
        <w:rPr>
          <w:rFonts w:ascii="Arial" w:hAnsi="Arial" w:cs="Arial"/>
        </w:rPr>
      </w:pPr>
      <w:r w:rsidRPr="000B62FA">
        <w:rPr>
          <w:rFonts w:ascii="Arial" w:hAnsi="Arial" w:cs="Arial"/>
        </w:rPr>
        <w:t>START</w:t>
      </w:r>
      <w:r w:rsidRPr="000B62FA">
        <w:rPr>
          <w:rFonts w:ascii="Arial" w:hAnsi="Arial" w:cs="Arial"/>
        </w:rPr>
        <w:t>（左側）を押し、</w:t>
      </w:r>
      <w:r w:rsidRPr="000B62FA">
        <w:rPr>
          <w:rFonts w:ascii="Arial" w:hAnsi="Arial" w:cs="Arial"/>
        </w:rPr>
        <w:t>READY</w:t>
      </w:r>
      <w:r w:rsidRPr="000B62FA">
        <w:rPr>
          <w:rFonts w:ascii="Arial" w:hAnsi="Arial" w:cs="Arial"/>
        </w:rPr>
        <w:t>を点灯させる。</w:t>
      </w:r>
    </w:p>
    <w:p w:rsidR="00B34A87" w:rsidRPr="000B62FA" w:rsidRDefault="00B34A87" w:rsidP="00B34A87">
      <w:pPr>
        <w:pStyle w:val="a3"/>
        <w:numPr>
          <w:ilvl w:val="0"/>
          <w:numId w:val="30"/>
        </w:numPr>
        <w:rPr>
          <w:rFonts w:ascii="Arial" w:hAnsi="Arial" w:cs="Arial"/>
        </w:rPr>
      </w:pPr>
      <w:r w:rsidRPr="000B62FA">
        <w:rPr>
          <w:rFonts w:ascii="Arial" w:hAnsi="Arial" w:cs="Arial"/>
        </w:rPr>
        <w:t>レーザー装置左下の</w:t>
      </w:r>
      <w:r w:rsidRPr="000B62FA">
        <w:rPr>
          <w:rFonts w:ascii="Arial" w:hAnsi="Arial" w:cs="Arial"/>
        </w:rPr>
        <w:t>LASER CHARGE</w:t>
      </w:r>
      <w:r w:rsidRPr="000B62FA">
        <w:rPr>
          <w:rFonts w:ascii="Arial" w:hAnsi="Arial" w:cs="Arial"/>
        </w:rPr>
        <w:t>を押し、カウントが</w:t>
      </w:r>
      <w:r w:rsidRPr="000B62FA">
        <w:rPr>
          <w:rFonts w:ascii="Arial" w:hAnsi="Arial" w:cs="Arial"/>
        </w:rPr>
        <w:t>2.60</w:t>
      </w:r>
      <w:r w:rsidRPr="000B62FA">
        <w:rPr>
          <w:rFonts w:ascii="Arial" w:hAnsi="Arial" w:cs="Arial"/>
        </w:rPr>
        <w:t>になりカチッという音がしたら、すぐに</w:t>
      </w:r>
      <w:r w:rsidRPr="000B62FA">
        <w:rPr>
          <w:rFonts w:ascii="Arial" w:hAnsi="Arial" w:cs="Arial"/>
        </w:rPr>
        <w:t>START</w:t>
      </w:r>
      <w:r w:rsidRPr="000B62FA">
        <w:rPr>
          <w:rFonts w:ascii="Arial" w:hAnsi="Arial" w:cs="Arial"/>
        </w:rPr>
        <w:t>（右側）を押す。</w:t>
      </w:r>
    </w:p>
    <w:p w:rsidR="00B34A87" w:rsidRPr="000B62FA" w:rsidRDefault="00B34A87" w:rsidP="00B34A87">
      <w:pPr>
        <w:pStyle w:val="a3"/>
        <w:numPr>
          <w:ilvl w:val="0"/>
          <w:numId w:val="30"/>
        </w:numPr>
        <w:rPr>
          <w:rFonts w:ascii="Arial" w:hAnsi="Arial" w:cs="Arial"/>
        </w:rPr>
      </w:pPr>
      <w:r w:rsidRPr="000B62FA">
        <w:rPr>
          <w:rFonts w:ascii="Arial" w:hAnsi="Arial" w:cs="Arial"/>
        </w:rPr>
        <w:t>１，２秒してレーザーが照射される。この時、操作部の</w:t>
      </w:r>
      <w:r w:rsidRPr="000B62FA">
        <w:rPr>
          <w:rFonts w:ascii="Arial" w:hAnsi="Arial" w:cs="Arial"/>
        </w:rPr>
        <w:t>CH2</w:t>
      </w:r>
      <w:r w:rsidRPr="000B62FA">
        <w:rPr>
          <w:rFonts w:ascii="Arial" w:hAnsi="Arial" w:cs="Arial"/>
        </w:rPr>
        <w:t>メーターで、針が＋側にふれたことを確認する。</w:t>
      </w:r>
    </w:p>
    <w:p w:rsidR="00B34A87" w:rsidRPr="000B62FA" w:rsidRDefault="00B34A87" w:rsidP="00B34A87">
      <w:pPr>
        <w:pStyle w:val="a3"/>
        <w:numPr>
          <w:ilvl w:val="0"/>
          <w:numId w:val="30"/>
        </w:numPr>
        <w:rPr>
          <w:rFonts w:ascii="Arial" w:hAnsi="Arial" w:cs="Arial"/>
        </w:rPr>
      </w:pPr>
      <w:r w:rsidRPr="000B62FA">
        <w:rPr>
          <w:rFonts w:ascii="Arial" w:hAnsi="Arial" w:cs="Arial"/>
        </w:rPr>
        <w:t>レーザー照射から数秒ほど経過した後、操作部の</w:t>
      </w:r>
      <w:r w:rsidRPr="000B62FA">
        <w:rPr>
          <w:rFonts w:ascii="Arial" w:hAnsi="Arial" w:cs="Arial"/>
        </w:rPr>
        <w:t>FIX</w:t>
      </w:r>
      <w:r w:rsidRPr="000B62FA">
        <w:rPr>
          <w:rFonts w:ascii="Arial" w:hAnsi="Arial" w:cs="Arial"/>
        </w:rPr>
        <w:t>が点灯したことを確かめたら、レーザー装置左下の</w:t>
      </w:r>
      <w:r w:rsidRPr="000B62FA">
        <w:rPr>
          <w:rFonts w:ascii="Arial" w:hAnsi="Arial" w:cs="Arial"/>
        </w:rPr>
        <w:t>RESET</w:t>
      </w:r>
      <w:r w:rsidRPr="000B62FA">
        <w:rPr>
          <w:rFonts w:ascii="Arial" w:hAnsi="Arial" w:cs="Arial"/>
        </w:rPr>
        <w:t>を押し、レーザー装置の</w:t>
      </w:r>
      <w:r w:rsidRPr="000B62FA">
        <w:rPr>
          <w:rFonts w:ascii="Arial" w:hAnsi="Arial" w:cs="Arial"/>
        </w:rPr>
        <w:t>READY</w:t>
      </w:r>
      <w:r w:rsidRPr="000B62FA">
        <w:rPr>
          <w:rFonts w:ascii="Arial" w:hAnsi="Arial" w:cs="Arial"/>
        </w:rPr>
        <w:t>ランプが消えることを確認する。</w:t>
      </w:r>
    </w:p>
    <w:p w:rsidR="00B34A87" w:rsidRPr="000B62FA" w:rsidRDefault="00B34A87" w:rsidP="00B34A87">
      <w:pPr>
        <w:pStyle w:val="a3"/>
        <w:numPr>
          <w:ilvl w:val="0"/>
          <w:numId w:val="30"/>
        </w:numPr>
        <w:rPr>
          <w:rFonts w:ascii="Arial" w:hAnsi="Arial" w:cs="Arial"/>
        </w:rPr>
      </w:pPr>
      <w:r w:rsidRPr="000B62FA">
        <w:rPr>
          <w:rFonts w:ascii="Arial" w:hAnsi="Arial" w:cs="Arial"/>
        </w:rPr>
        <w:lastRenderedPageBreak/>
        <w:t>パソコンの</w:t>
      </w:r>
      <w:r w:rsidRPr="000B62FA">
        <w:rPr>
          <w:rFonts w:ascii="Arial" w:hAnsi="Arial" w:cs="Arial"/>
        </w:rPr>
        <w:t>Y</w:t>
      </w:r>
      <w:r w:rsidRPr="000B62FA">
        <w:rPr>
          <w:rFonts w:ascii="Arial" w:hAnsi="Arial" w:cs="Arial"/>
        </w:rPr>
        <w:t>を押しデータの転送を行う。</w:t>
      </w:r>
    </w:p>
    <w:p w:rsidR="00B34A87" w:rsidRPr="000B62FA" w:rsidRDefault="00B34A87" w:rsidP="00B34A87">
      <w:pPr>
        <w:pStyle w:val="a3"/>
        <w:numPr>
          <w:ilvl w:val="0"/>
          <w:numId w:val="30"/>
        </w:numPr>
        <w:rPr>
          <w:rFonts w:ascii="Arial" w:hAnsi="Arial" w:cs="Arial"/>
        </w:rPr>
      </w:pPr>
      <w:r w:rsidRPr="000B62FA">
        <w:rPr>
          <w:rFonts w:ascii="Arial" w:hAnsi="Arial" w:cs="Arial"/>
        </w:rPr>
        <w:t>測定された温度履歴曲線が表示される。自動的に</w:t>
      </w:r>
      <w:r>
        <w:rPr>
          <w:rFonts w:ascii="Arial" w:hAnsi="Arial" w:cs="Arial" w:hint="eastAsia"/>
        </w:rPr>
        <w:t>熱拡散率</w:t>
      </w:r>
      <w:r w:rsidRPr="000B62FA">
        <w:rPr>
          <w:rFonts w:ascii="Arial" w:hAnsi="Arial" w:cs="Arial"/>
        </w:rPr>
        <w:t>の値が計算されるが、</w:t>
      </w:r>
      <w:r w:rsidRPr="000B62FA">
        <w:rPr>
          <w:rFonts w:ascii="Arial" w:hAnsi="Arial" w:cs="Arial"/>
        </w:rPr>
        <w:t>SENSITIVITY</w:t>
      </w:r>
      <w:r w:rsidRPr="000B62FA">
        <w:rPr>
          <w:rFonts w:ascii="Arial" w:hAnsi="Arial" w:cs="Arial"/>
        </w:rPr>
        <w:t>、</w:t>
      </w:r>
      <w:r w:rsidRPr="000B62FA">
        <w:rPr>
          <w:rFonts w:ascii="Arial" w:hAnsi="Arial" w:cs="Arial"/>
        </w:rPr>
        <w:t>SAMPLING SPEED</w:t>
      </w:r>
      <w:r w:rsidRPr="000B62FA">
        <w:rPr>
          <w:rFonts w:ascii="Arial" w:hAnsi="Arial" w:cs="Arial"/>
        </w:rPr>
        <w:t>のレンジが適切でない場合、計算不可能のエラーが表示される。この場合はレンジ設定をやり直し、自動計算されるまで</w:t>
      </w:r>
      <w:r>
        <w:rPr>
          <w:rFonts w:ascii="Arial" w:hAnsi="Arial" w:cs="Arial" w:hint="eastAsia"/>
        </w:rPr>
        <w:t>⑩</w:t>
      </w:r>
      <w:r w:rsidRPr="000B62FA">
        <w:rPr>
          <w:rFonts w:ascii="Arial" w:hAnsi="Arial" w:cs="Arial"/>
        </w:rPr>
        <w:t>以下を繰り返す。</w:t>
      </w:r>
    </w:p>
    <w:p w:rsidR="00B34A87" w:rsidRPr="000B62FA" w:rsidRDefault="00B34A87" w:rsidP="00B34A87">
      <w:pPr>
        <w:pStyle w:val="a3"/>
        <w:numPr>
          <w:ilvl w:val="0"/>
          <w:numId w:val="30"/>
        </w:numPr>
        <w:rPr>
          <w:rFonts w:ascii="Arial" w:hAnsi="Arial" w:cs="Arial"/>
        </w:rPr>
      </w:pPr>
      <w:r w:rsidRPr="000B62FA">
        <w:rPr>
          <w:rFonts w:ascii="Arial" w:hAnsi="Arial" w:cs="Arial"/>
        </w:rPr>
        <w:t>測定が成功したら</w:t>
      </w:r>
      <w:r>
        <w:rPr>
          <w:rFonts w:ascii="Arial" w:hAnsi="Arial" w:cs="Arial" w:hint="eastAsia"/>
        </w:rPr>
        <w:t>ハーフタイムおよび熱拡散率</w:t>
      </w:r>
      <w:r w:rsidRPr="000B62FA">
        <w:rPr>
          <w:rFonts w:ascii="Arial" w:hAnsi="Arial" w:cs="Arial"/>
        </w:rPr>
        <w:t>を記録する。</w:t>
      </w:r>
    </w:p>
    <w:p w:rsidR="002C732A" w:rsidRDefault="00CC5D4C" w:rsidP="002C732A">
      <w:pPr>
        <w:numPr>
          <w:ilvl w:val="0"/>
          <w:numId w:val="30"/>
        </w:numPr>
        <w:rPr>
          <w:sz w:val="21"/>
          <w:szCs w:val="21"/>
        </w:rPr>
      </w:pPr>
      <w:r>
        <w:rPr>
          <w:rFonts w:hint="eastAsia"/>
          <w:sz w:val="21"/>
          <w:szCs w:val="21"/>
        </w:rPr>
        <w:t>室温における熱拡散率の測定をする</w:t>
      </w:r>
      <w:r w:rsidR="002C732A" w:rsidRPr="00D26AB5">
        <w:rPr>
          <w:rFonts w:hint="eastAsia"/>
          <w:sz w:val="21"/>
          <w:szCs w:val="21"/>
        </w:rPr>
        <w:t>。</w:t>
      </w:r>
    </w:p>
    <w:p w:rsidR="00CC5D4C" w:rsidRDefault="00CC5D4C" w:rsidP="002C732A">
      <w:pPr>
        <w:numPr>
          <w:ilvl w:val="0"/>
          <w:numId w:val="30"/>
        </w:numPr>
        <w:rPr>
          <w:sz w:val="21"/>
          <w:szCs w:val="21"/>
        </w:rPr>
      </w:pPr>
      <w:r>
        <w:rPr>
          <w:rFonts w:hint="eastAsia"/>
          <w:sz w:val="21"/>
          <w:szCs w:val="21"/>
        </w:rPr>
        <w:t>電気炉を昇温させ、各設定温度にて熱拡散率を測定する。</w:t>
      </w:r>
    </w:p>
    <w:p w:rsidR="00412AE5" w:rsidRDefault="00412AE5" w:rsidP="00642334">
      <w:pPr>
        <w:spacing w:afterLines="30"/>
        <w:rPr>
          <w:rFonts w:ascii="ＭＳ Ｐゴシック" w:eastAsia="ＭＳ Ｐゴシック" w:hAnsi="ＭＳ Ｐゴシック"/>
          <w:sz w:val="28"/>
          <w:szCs w:val="28"/>
        </w:rPr>
      </w:pPr>
    </w:p>
    <w:p w:rsidR="00913009" w:rsidRPr="00412AE5" w:rsidRDefault="00412AE5" w:rsidP="00642334">
      <w:pPr>
        <w:spacing w:afterLines="30"/>
        <w:rPr>
          <w:rFonts w:ascii="ＭＳ Ｐゴシック" w:eastAsia="ＭＳ Ｐゴシック" w:hAnsi="ＭＳ Ｐゴシック"/>
          <w:szCs w:val="24"/>
        </w:rPr>
      </w:pPr>
      <w:r w:rsidRPr="00412AE5">
        <w:rPr>
          <w:rFonts w:ascii="ＭＳ Ｐゴシック" w:eastAsia="ＭＳ Ｐゴシック" w:hAnsi="ＭＳ Ｐゴシック" w:hint="eastAsia"/>
          <w:szCs w:val="24"/>
        </w:rPr>
        <w:t>３－２</w:t>
      </w:r>
      <w:r w:rsidR="00913009" w:rsidRPr="00412AE5">
        <w:rPr>
          <w:rFonts w:ascii="ＭＳ Ｐゴシック" w:eastAsia="ＭＳ Ｐゴシック" w:hAnsi="ＭＳ Ｐゴシック" w:hint="eastAsia"/>
          <w:szCs w:val="24"/>
        </w:rPr>
        <w:t>．示差走査熱量測定（DSC）による比熱測定</w:t>
      </w:r>
    </w:p>
    <w:p w:rsidR="00412AE5" w:rsidRDefault="00412AE5" w:rsidP="00642334">
      <w:pPr>
        <w:spacing w:afterLines="30"/>
        <w:rPr>
          <w:rFonts w:ascii="ＭＳ Ｐゴシック" w:eastAsia="ＭＳ Ｐゴシック" w:hAnsi="ＭＳ Ｐゴシック"/>
          <w:szCs w:val="24"/>
        </w:rPr>
      </w:pPr>
    </w:p>
    <w:p w:rsidR="00913009" w:rsidRPr="0042402A" w:rsidRDefault="00412AE5" w:rsidP="00642334">
      <w:pPr>
        <w:spacing w:afterLines="30"/>
        <w:rPr>
          <w:rFonts w:ascii="ＭＳ Ｐゴシック" w:eastAsia="ＭＳ Ｐゴシック" w:hAnsi="ＭＳ Ｐゴシック"/>
          <w:b/>
          <w:szCs w:val="24"/>
          <w:u w:val="single"/>
        </w:rPr>
      </w:pPr>
      <w:r>
        <w:rPr>
          <w:rFonts w:ascii="ＭＳ Ｐゴシック" w:eastAsia="ＭＳ Ｐゴシック" w:hAnsi="ＭＳ Ｐゴシック" w:hint="eastAsia"/>
          <w:szCs w:val="24"/>
        </w:rPr>
        <w:t>３</w:t>
      </w:r>
      <w:r w:rsidR="00913009" w:rsidRPr="0042402A">
        <w:rPr>
          <w:rFonts w:ascii="ＭＳ Ｐゴシック" w:eastAsia="ＭＳ Ｐゴシック" w:hAnsi="ＭＳ Ｐゴシック" w:hint="eastAsia"/>
          <w:szCs w:val="24"/>
        </w:rPr>
        <w:t>－</w:t>
      </w:r>
      <w:r>
        <w:rPr>
          <w:rFonts w:ascii="ＭＳ Ｐゴシック" w:eastAsia="ＭＳ Ｐゴシック" w:hAnsi="ＭＳ Ｐゴシック" w:hint="eastAsia"/>
          <w:szCs w:val="24"/>
        </w:rPr>
        <w:t>２－</w:t>
      </w:r>
      <w:r w:rsidR="00913009" w:rsidRPr="0042402A">
        <w:rPr>
          <w:rFonts w:ascii="ＭＳ Ｐゴシック" w:eastAsia="ＭＳ Ｐゴシック" w:hAnsi="ＭＳ Ｐゴシック" w:hint="eastAsia"/>
          <w:szCs w:val="24"/>
        </w:rPr>
        <w:t>１．測定準備</w:t>
      </w:r>
    </w:p>
    <w:p w:rsidR="00913009" w:rsidRPr="00913009" w:rsidRDefault="00913009" w:rsidP="00913009">
      <w:pPr>
        <w:numPr>
          <w:ilvl w:val="0"/>
          <w:numId w:val="43"/>
        </w:numPr>
        <w:rPr>
          <w:sz w:val="21"/>
          <w:szCs w:val="21"/>
        </w:rPr>
      </w:pPr>
      <w:r w:rsidRPr="00913009">
        <w:rPr>
          <w:rFonts w:hAnsi="Symbol" w:cs="Arial" w:hint="eastAsia"/>
          <w:sz w:val="21"/>
          <w:szCs w:val="21"/>
        </w:rPr>
        <w:t>示差走査熱量計</w:t>
      </w:r>
      <w:r>
        <w:rPr>
          <w:rFonts w:hAnsi="Symbol" w:cs="Arial" w:hint="eastAsia"/>
          <w:sz w:val="21"/>
          <w:szCs w:val="21"/>
        </w:rPr>
        <w:t>（</w:t>
      </w:r>
      <w:r w:rsidRPr="00913009">
        <w:rPr>
          <w:rFonts w:hAnsi="Symbol" w:cs="Arial" w:hint="eastAsia"/>
          <w:sz w:val="21"/>
          <w:szCs w:val="21"/>
        </w:rPr>
        <w:t>DSC8230</w:t>
      </w:r>
      <w:r>
        <w:rPr>
          <w:rFonts w:hAnsi="Symbol" w:cs="Arial" w:hint="eastAsia"/>
          <w:sz w:val="21"/>
          <w:szCs w:val="21"/>
        </w:rPr>
        <w:t>）</w:t>
      </w:r>
      <w:r w:rsidR="009511D0">
        <w:rPr>
          <w:rFonts w:hAnsi="Symbol" w:cs="Arial" w:hint="eastAsia"/>
          <w:sz w:val="21"/>
          <w:szCs w:val="21"/>
        </w:rPr>
        <w:t>の背面</w:t>
      </w:r>
      <w:r w:rsidR="004872C5">
        <w:rPr>
          <w:rFonts w:hAnsi="Symbol" w:cs="Arial" w:hint="eastAsia"/>
          <w:sz w:val="21"/>
          <w:szCs w:val="21"/>
        </w:rPr>
        <w:t>POWER</w:t>
      </w:r>
      <w:r w:rsidR="009511D0">
        <w:rPr>
          <w:rFonts w:hAnsi="Symbol" w:cs="Arial" w:hint="eastAsia"/>
          <w:sz w:val="21"/>
          <w:szCs w:val="21"/>
        </w:rPr>
        <w:t>スイッチを</w:t>
      </w:r>
      <w:r w:rsidR="009511D0">
        <w:rPr>
          <w:rFonts w:hAnsi="Symbol" w:cs="Arial" w:hint="eastAsia"/>
          <w:sz w:val="21"/>
          <w:szCs w:val="21"/>
        </w:rPr>
        <w:t>ON</w:t>
      </w:r>
      <w:r w:rsidR="009511D0">
        <w:rPr>
          <w:rFonts w:hAnsi="Symbol" w:cs="Arial" w:hint="eastAsia"/>
          <w:sz w:val="21"/>
          <w:szCs w:val="21"/>
        </w:rPr>
        <w:t>、</w:t>
      </w:r>
      <w:r>
        <w:rPr>
          <w:rFonts w:hAnsi="Symbol" w:cs="Arial" w:hint="eastAsia"/>
          <w:sz w:val="21"/>
          <w:szCs w:val="21"/>
        </w:rPr>
        <w:t>および</w:t>
      </w:r>
      <w:r w:rsidRPr="00913009">
        <w:rPr>
          <w:rFonts w:hAnsi="Symbol" w:cs="Arial" w:hint="eastAsia"/>
          <w:sz w:val="21"/>
          <w:szCs w:val="21"/>
        </w:rPr>
        <w:t>制御装置（</w:t>
      </w:r>
      <w:r w:rsidRPr="00913009">
        <w:rPr>
          <w:rFonts w:hAnsi="Symbol" w:cs="Arial" w:hint="eastAsia"/>
          <w:sz w:val="21"/>
          <w:szCs w:val="21"/>
        </w:rPr>
        <w:t>TAS-100</w:t>
      </w:r>
      <w:r w:rsidRPr="00913009">
        <w:rPr>
          <w:rFonts w:hAnsi="Symbol" w:cs="Arial" w:hint="eastAsia"/>
          <w:sz w:val="21"/>
          <w:szCs w:val="21"/>
        </w:rPr>
        <w:t>）</w:t>
      </w:r>
      <w:r w:rsidR="004872C5">
        <w:rPr>
          <w:rFonts w:hAnsi="Symbol" w:cs="Arial" w:hint="eastAsia"/>
          <w:sz w:val="21"/>
          <w:szCs w:val="21"/>
        </w:rPr>
        <w:t>の左端</w:t>
      </w:r>
      <w:r w:rsidR="004872C5">
        <w:rPr>
          <w:rFonts w:hAnsi="Symbol" w:cs="Arial" w:hint="eastAsia"/>
          <w:sz w:val="21"/>
          <w:szCs w:val="21"/>
        </w:rPr>
        <w:t>POWER</w:t>
      </w:r>
      <w:r w:rsidR="004872C5">
        <w:rPr>
          <w:rFonts w:hAnsi="Symbol" w:cs="Arial" w:hint="eastAsia"/>
          <w:sz w:val="21"/>
          <w:szCs w:val="21"/>
        </w:rPr>
        <w:t xml:space="preserve">　</w:t>
      </w:r>
      <w:r w:rsidR="004872C5">
        <w:rPr>
          <w:rFonts w:hAnsi="Symbol" w:cs="Arial" w:hint="eastAsia"/>
          <w:sz w:val="21"/>
          <w:szCs w:val="21"/>
        </w:rPr>
        <w:t>ON</w:t>
      </w:r>
      <w:r w:rsidR="004872C5">
        <w:rPr>
          <w:rFonts w:hAnsi="Symbol" w:cs="Arial" w:hint="eastAsia"/>
          <w:sz w:val="21"/>
          <w:szCs w:val="21"/>
        </w:rPr>
        <w:t>を押す</w:t>
      </w:r>
      <w:r w:rsidRPr="00913009">
        <w:rPr>
          <w:rFonts w:hint="eastAsia"/>
          <w:sz w:val="21"/>
          <w:szCs w:val="21"/>
        </w:rPr>
        <w:t>。</w:t>
      </w:r>
    </w:p>
    <w:p w:rsidR="00913009" w:rsidRDefault="004872C5" w:rsidP="00913009">
      <w:pPr>
        <w:numPr>
          <w:ilvl w:val="0"/>
          <w:numId w:val="43"/>
        </w:numPr>
        <w:rPr>
          <w:sz w:val="21"/>
          <w:szCs w:val="21"/>
        </w:rPr>
      </w:pPr>
      <w:r>
        <w:rPr>
          <w:rFonts w:hint="eastAsia"/>
          <w:sz w:val="21"/>
          <w:szCs w:val="21"/>
        </w:rPr>
        <w:t>操作盤の</w:t>
      </w:r>
      <w:r w:rsidRPr="004872C5">
        <w:rPr>
          <w:rFonts w:hint="eastAsia"/>
          <w:sz w:val="21"/>
          <w:szCs w:val="21"/>
          <w:bdr w:val="single" w:sz="4" w:space="0" w:color="auto"/>
        </w:rPr>
        <w:t>SYSTEM</w:t>
      </w:r>
      <w:r>
        <w:rPr>
          <w:rFonts w:hint="eastAsia"/>
          <w:sz w:val="21"/>
          <w:szCs w:val="21"/>
        </w:rPr>
        <w:t>ボタンを押し</w:t>
      </w:r>
      <w:r w:rsidRPr="004872C5">
        <w:rPr>
          <w:rFonts w:hint="eastAsia"/>
          <w:sz w:val="21"/>
          <w:szCs w:val="21"/>
          <w:bdr w:val="single" w:sz="4" w:space="0" w:color="auto"/>
        </w:rPr>
        <w:t>Ⅱ</w:t>
      </w:r>
      <w:r>
        <w:rPr>
          <w:rFonts w:hint="eastAsia"/>
          <w:sz w:val="21"/>
          <w:szCs w:val="21"/>
        </w:rPr>
        <w:t>を点灯させる。</w:t>
      </w:r>
    </w:p>
    <w:p w:rsidR="008B2235" w:rsidRDefault="008B2235" w:rsidP="00913009">
      <w:pPr>
        <w:numPr>
          <w:ilvl w:val="0"/>
          <w:numId w:val="43"/>
        </w:numPr>
        <w:rPr>
          <w:sz w:val="21"/>
          <w:szCs w:val="21"/>
        </w:rPr>
      </w:pPr>
      <w:r>
        <w:rPr>
          <w:rFonts w:hint="eastAsia"/>
          <w:sz w:val="21"/>
          <w:szCs w:val="21"/>
        </w:rPr>
        <w:t>右側画面上部の温度が室温付近を示していることを確認する。</w:t>
      </w:r>
    </w:p>
    <w:p w:rsidR="00913009" w:rsidRPr="00D26AB5" w:rsidRDefault="00913009" w:rsidP="00913009">
      <w:pPr>
        <w:pStyle w:val="a3"/>
        <w:rPr>
          <w:rFonts w:ascii="Arial" w:hAnsi="Arial"/>
        </w:rPr>
      </w:pPr>
    </w:p>
    <w:p w:rsidR="00913009" w:rsidRPr="0042402A" w:rsidRDefault="00412AE5" w:rsidP="00642334">
      <w:pPr>
        <w:pStyle w:val="a3"/>
        <w:spacing w:afterLines="3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３－２</w:t>
      </w:r>
      <w:r w:rsidR="00913009" w:rsidRPr="0042402A">
        <w:rPr>
          <w:rFonts w:ascii="ＭＳ Ｐゴシック" w:eastAsia="ＭＳ Ｐゴシック" w:hAnsi="ＭＳ Ｐゴシック" w:hint="eastAsia"/>
          <w:sz w:val="24"/>
          <w:szCs w:val="24"/>
        </w:rPr>
        <w:t>－２．試料の準備</w:t>
      </w:r>
    </w:p>
    <w:p w:rsidR="008B2235" w:rsidRDefault="008B2235" w:rsidP="008B2235">
      <w:pPr>
        <w:numPr>
          <w:ilvl w:val="0"/>
          <w:numId w:val="44"/>
        </w:numPr>
        <w:rPr>
          <w:sz w:val="21"/>
          <w:szCs w:val="21"/>
        </w:rPr>
      </w:pPr>
      <w:r w:rsidRPr="008B2235">
        <w:rPr>
          <w:rFonts w:hint="eastAsia"/>
          <w:sz w:val="21"/>
          <w:szCs w:val="21"/>
        </w:rPr>
        <w:t>アルミニウムの容器（パン）および</w:t>
      </w:r>
      <w:r w:rsidRPr="008B2235">
        <w:rPr>
          <w:rFonts w:hint="eastAsia"/>
          <w:sz w:val="21"/>
          <w:szCs w:val="21"/>
        </w:rPr>
        <w:t>DSC</w:t>
      </w:r>
      <w:r w:rsidRPr="008B2235">
        <w:rPr>
          <w:rFonts w:hint="eastAsia"/>
          <w:sz w:val="21"/>
          <w:szCs w:val="21"/>
        </w:rPr>
        <w:t>測定部は衝撃に弱いので取り扱いには十分に注意する。</w:t>
      </w:r>
    </w:p>
    <w:p w:rsidR="00913009" w:rsidRPr="00136666" w:rsidRDefault="00136666" w:rsidP="008B2235">
      <w:pPr>
        <w:numPr>
          <w:ilvl w:val="0"/>
          <w:numId w:val="44"/>
        </w:numPr>
        <w:rPr>
          <w:sz w:val="21"/>
          <w:szCs w:val="21"/>
        </w:rPr>
      </w:pPr>
      <w:r w:rsidRPr="00136666">
        <w:rPr>
          <w:rFonts w:hint="eastAsia"/>
          <w:sz w:val="21"/>
          <w:szCs w:val="21"/>
        </w:rPr>
        <w:t>空容器の重量</w:t>
      </w:r>
      <w:r>
        <w:rPr>
          <w:rFonts w:hint="eastAsia"/>
          <w:sz w:val="21"/>
          <w:szCs w:val="21"/>
        </w:rPr>
        <w:t>を測定し、比熱既知試料（アルミナ）、測定試料（炭化ケイ素）</w:t>
      </w:r>
      <w:r w:rsidR="00913009" w:rsidRPr="00136666">
        <w:rPr>
          <w:rFonts w:hint="eastAsia"/>
          <w:sz w:val="21"/>
          <w:szCs w:val="21"/>
        </w:rPr>
        <w:t>の</w:t>
      </w:r>
      <w:r>
        <w:rPr>
          <w:rFonts w:hint="eastAsia"/>
          <w:sz w:val="21"/>
          <w:szCs w:val="21"/>
        </w:rPr>
        <w:t>重量を容器ごと測定して試験片の</w:t>
      </w:r>
      <w:r w:rsidR="00913009" w:rsidRPr="00136666">
        <w:rPr>
          <w:rFonts w:hint="eastAsia"/>
          <w:sz w:val="21"/>
          <w:szCs w:val="21"/>
        </w:rPr>
        <w:t>重量を</w:t>
      </w:r>
      <w:r>
        <w:rPr>
          <w:rFonts w:hint="eastAsia"/>
          <w:sz w:val="21"/>
          <w:szCs w:val="21"/>
        </w:rPr>
        <w:t>算出する</w:t>
      </w:r>
      <w:r w:rsidR="00913009" w:rsidRPr="00136666">
        <w:rPr>
          <w:rFonts w:hint="eastAsia"/>
          <w:sz w:val="21"/>
          <w:szCs w:val="21"/>
        </w:rPr>
        <w:t>。</w:t>
      </w:r>
      <w:r w:rsidR="00F25367">
        <w:rPr>
          <w:rFonts w:hint="eastAsia"/>
          <w:sz w:val="21"/>
          <w:szCs w:val="21"/>
        </w:rPr>
        <w:t>（容器を変形させないように注意する）</w:t>
      </w:r>
    </w:p>
    <w:p w:rsidR="00913009" w:rsidRDefault="00535F19" w:rsidP="00913009">
      <w:pPr>
        <w:numPr>
          <w:ilvl w:val="0"/>
          <w:numId w:val="44"/>
        </w:numPr>
        <w:rPr>
          <w:sz w:val="21"/>
          <w:szCs w:val="21"/>
        </w:rPr>
      </w:pPr>
      <w:r>
        <w:rPr>
          <w:rFonts w:hint="eastAsia"/>
          <w:sz w:val="21"/>
          <w:szCs w:val="21"/>
        </w:rPr>
        <w:t>DSC</w:t>
      </w:r>
      <w:r>
        <w:rPr>
          <w:rFonts w:hint="eastAsia"/>
          <w:sz w:val="21"/>
          <w:szCs w:val="21"/>
        </w:rPr>
        <w:t>測定部のふたを開け、金属製の外</w:t>
      </w:r>
      <w:r w:rsidR="00F25367">
        <w:rPr>
          <w:rFonts w:hint="eastAsia"/>
          <w:sz w:val="21"/>
          <w:szCs w:val="21"/>
        </w:rPr>
        <w:t>カバー</w:t>
      </w:r>
      <w:r>
        <w:rPr>
          <w:rFonts w:hint="eastAsia"/>
          <w:sz w:val="21"/>
          <w:szCs w:val="21"/>
        </w:rPr>
        <w:t>と内</w:t>
      </w:r>
      <w:r w:rsidR="00F25367">
        <w:rPr>
          <w:rFonts w:hint="eastAsia"/>
          <w:sz w:val="21"/>
          <w:szCs w:val="21"/>
        </w:rPr>
        <w:t>カバー</w:t>
      </w:r>
      <w:r>
        <w:rPr>
          <w:rFonts w:hint="eastAsia"/>
          <w:sz w:val="21"/>
          <w:szCs w:val="21"/>
        </w:rPr>
        <w:t>をピンセットでつかんで取り出し、測定容器のふたをとる。</w:t>
      </w:r>
    </w:p>
    <w:p w:rsidR="00535F19" w:rsidRDefault="00535F19" w:rsidP="00913009">
      <w:pPr>
        <w:numPr>
          <w:ilvl w:val="0"/>
          <w:numId w:val="44"/>
        </w:numPr>
        <w:rPr>
          <w:sz w:val="21"/>
          <w:szCs w:val="21"/>
        </w:rPr>
      </w:pPr>
      <w:r>
        <w:rPr>
          <w:rFonts w:hint="eastAsia"/>
          <w:sz w:val="21"/>
          <w:szCs w:val="21"/>
        </w:rPr>
        <w:t>２カ所の</w:t>
      </w:r>
      <w:r w:rsidR="00F25367">
        <w:rPr>
          <w:rFonts w:hint="eastAsia"/>
          <w:sz w:val="21"/>
          <w:szCs w:val="21"/>
        </w:rPr>
        <w:t>円板</w:t>
      </w:r>
      <w:r>
        <w:rPr>
          <w:rFonts w:hint="eastAsia"/>
          <w:sz w:val="21"/>
          <w:szCs w:val="21"/>
        </w:rPr>
        <w:t>状測定部の左側には</w:t>
      </w:r>
      <w:r w:rsidR="00E77F99">
        <w:rPr>
          <w:rFonts w:hint="eastAsia"/>
          <w:sz w:val="21"/>
          <w:szCs w:val="21"/>
        </w:rPr>
        <w:t>空容器</w:t>
      </w:r>
      <w:r>
        <w:rPr>
          <w:rFonts w:hint="eastAsia"/>
          <w:sz w:val="21"/>
          <w:szCs w:val="21"/>
        </w:rPr>
        <w:t>を置き、右側に測定</w:t>
      </w:r>
      <w:r w:rsidR="00136666">
        <w:rPr>
          <w:rFonts w:hint="eastAsia"/>
          <w:sz w:val="21"/>
          <w:szCs w:val="21"/>
        </w:rPr>
        <w:t>試料</w:t>
      </w:r>
      <w:r w:rsidR="00E77F99">
        <w:rPr>
          <w:rFonts w:hint="eastAsia"/>
          <w:sz w:val="21"/>
          <w:szCs w:val="21"/>
        </w:rPr>
        <w:t>を入れた容器</w:t>
      </w:r>
      <w:r>
        <w:rPr>
          <w:rFonts w:hint="eastAsia"/>
          <w:sz w:val="21"/>
          <w:szCs w:val="21"/>
        </w:rPr>
        <w:t>をセットする。</w:t>
      </w:r>
    </w:p>
    <w:p w:rsidR="008B2235" w:rsidRPr="00D26AB5" w:rsidRDefault="008B2235" w:rsidP="00913009">
      <w:pPr>
        <w:numPr>
          <w:ilvl w:val="0"/>
          <w:numId w:val="44"/>
        </w:numPr>
        <w:rPr>
          <w:sz w:val="21"/>
          <w:szCs w:val="21"/>
        </w:rPr>
      </w:pPr>
      <w:r>
        <w:rPr>
          <w:rFonts w:hint="eastAsia"/>
          <w:sz w:val="21"/>
          <w:szCs w:val="21"/>
        </w:rPr>
        <w:t>③とは逆の順でふたを閉める。</w:t>
      </w:r>
    </w:p>
    <w:p w:rsidR="00913009" w:rsidRPr="00D26AB5" w:rsidRDefault="00913009" w:rsidP="00913009">
      <w:pPr>
        <w:rPr>
          <w:sz w:val="21"/>
          <w:szCs w:val="21"/>
        </w:rPr>
      </w:pPr>
    </w:p>
    <w:p w:rsidR="00913009" w:rsidRPr="0042402A" w:rsidRDefault="00412AE5" w:rsidP="00642334">
      <w:pPr>
        <w:spacing w:afterLines="30"/>
        <w:rPr>
          <w:rFonts w:ascii="ＭＳ Ｐゴシック" w:eastAsia="ＭＳ Ｐゴシック" w:hAnsi="ＭＳ Ｐゴシック"/>
          <w:szCs w:val="24"/>
        </w:rPr>
      </w:pPr>
      <w:r>
        <w:rPr>
          <w:rFonts w:ascii="ＭＳ Ｐゴシック" w:eastAsia="ＭＳ Ｐゴシック" w:hAnsi="ＭＳ Ｐゴシック" w:hint="eastAsia"/>
          <w:szCs w:val="24"/>
        </w:rPr>
        <w:t>３－２</w:t>
      </w:r>
      <w:r w:rsidR="00913009" w:rsidRPr="0042402A">
        <w:rPr>
          <w:rFonts w:ascii="ＭＳ Ｐゴシック" w:eastAsia="ＭＳ Ｐゴシック" w:hAnsi="ＭＳ Ｐゴシック" w:hint="eastAsia"/>
          <w:szCs w:val="24"/>
        </w:rPr>
        <w:t>－</w:t>
      </w:r>
      <w:r w:rsidR="00913009">
        <w:rPr>
          <w:rFonts w:ascii="ＭＳ Ｐゴシック" w:eastAsia="ＭＳ Ｐゴシック" w:hAnsi="ＭＳ Ｐゴシック" w:hint="eastAsia"/>
          <w:szCs w:val="24"/>
        </w:rPr>
        <w:t>３</w:t>
      </w:r>
      <w:r w:rsidR="00913009" w:rsidRPr="0042402A">
        <w:rPr>
          <w:rFonts w:ascii="ＭＳ Ｐゴシック" w:eastAsia="ＭＳ Ｐゴシック" w:hAnsi="ＭＳ Ｐゴシック" w:hint="eastAsia"/>
          <w:szCs w:val="24"/>
        </w:rPr>
        <w:t xml:space="preserve">. </w:t>
      </w:r>
      <w:r w:rsidR="008B2235">
        <w:rPr>
          <w:rFonts w:ascii="ＭＳ Ｐゴシック" w:eastAsia="ＭＳ Ｐゴシック" w:hAnsi="ＭＳ Ｐゴシック" w:hint="eastAsia"/>
          <w:szCs w:val="24"/>
        </w:rPr>
        <w:t>比熱</w:t>
      </w:r>
      <w:r w:rsidR="00913009" w:rsidRPr="0042402A">
        <w:rPr>
          <w:rFonts w:ascii="ＭＳ Ｐゴシック" w:eastAsia="ＭＳ Ｐゴシック" w:hAnsi="ＭＳ Ｐゴシック" w:hint="eastAsia"/>
          <w:szCs w:val="24"/>
        </w:rPr>
        <w:t>の</w:t>
      </w:r>
      <w:r w:rsidR="00913009">
        <w:rPr>
          <w:rFonts w:ascii="ＭＳ Ｐゴシック" w:eastAsia="ＭＳ Ｐゴシック" w:hAnsi="ＭＳ Ｐゴシック" w:hint="eastAsia"/>
          <w:szCs w:val="24"/>
        </w:rPr>
        <w:t>温度依存性</w:t>
      </w:r>
      <w:r w:rsidR="00913009" w:rsidRPr="0042402A">
        <w:rPr>
          <w:rFonts w:ascii="ＭＳ Ｐゴシック" w:eastAsia="ＭＳ Ｐゴシック" w:hAnsi="ＭＳ Ｐゴシック" w:hint="eastAsia"/>
          <w:szCs w:val="24"/>
        </w:rPr>
        <w:t>測定</w:t>
      </w:r>
    </w:p>
    <w:p w:rsidR="008B2235" w:rsidRPr="00D26AB5" w:rsidRDefault="008B2235" w:rsidP="008B2235">
      <w:pPr>
        <w:numPr>
          <w:ilvl w:val="0"/>
          <w:numId w:val="45"/>
        </w:numPr>
        <w:rPr>
          <w:sz w:val="21"/>
          <w:szCs w:val="21"/>
        </w:rPr>
      </w:pPr>
      <w:r w:rsidRPr="008B2235">
        <w:rPr>
          <w:rFonts w:hint="eastAsia"/>
          <w:sz w:val="21"/>
          <w:szCs w:val="21"/>
        </w:rPr>
        <w:t>操作盤の</w:t>
      </w:r>
      <w:r w:rsidRPr="00535F19">
        <w:rPr>
          <w:rFonts w:hint="eastAsia"/>
          <w:sz w:val="21"/>
          <w:szCs w:val="21"/>
          <w:bdr w:val="single" w:sz="4" w:space="0" w:color="auto"/>
        </w:rPr>
        <w:t>PROGRAM</w:t>
      </w:r>
      <w:r>
        <w:rPr>
          <w:rFonts w:hint="eastAsia"/>
          <w:sz w:val="21"/>
          <w:szCs w:val="21"/>
        </w:rPr>
        <w:t>ボタンを押し、</w:t>
      </w:r>
      <w:r w:rsidR="00DB0116">
        <w:rPr>
          <w:rFonts w:hint="eastAsia"/>
          <w:sz w:val="21"/>
          <w:szCs w:val="21"/>
          <w:bdr w:val="single" w:sz="4" w:space="0" w:color="auto"/>
        </w:rPr>
        <w:t>B</w:t>
      </w:r>
      <w:r>
        <w:rPr>
          <w:rFonts w:hint="eastAsia"/>
          <w:sz w:val="21"/>
          <w:szCs w:val="21"/>
        </w:rPr>
        <w:t>→</w:t>
      </w:r>
      <w:r w:rsidRPr="00535F19">
        <w:rPr>
          <w:rFonts w:hint="eastAsia"/>
          <w:sz w:val="21"/>
          <w:szCs w:val="21"/>
          <w:bdr w:val="single" w:sz="4" w:space="0" w:color="auto"/>
        </w:rPr>
        <w:t>ENTER</w:t>
      </w:r>
      <w:r>
        <w:rPr>
          <w:rFonts w:hint="eastAsia"/>
          <w:sz w:val="21"/>
          <w:szCs w:val="21"/>
        </w:rPr>
        <w:t>でプログラム（</w:t>
      </w:r>
      <w:r w:rsidR="00DB0116">
        <w:rPr>
          <w:rFonts w:hint="eastAsia"/>
          <w:sz w:val="21"/>
          <w:szCs w:val="21"/>
        </w:rPr>
        <w:t>B</w:t>
      </w:r>
      <w:r>
        <w:rPr>
          <w:rFonts w:hint="eastAsia"/>
          <w:sz w:val="21"/>
          <w:szCs w:val="21"/>
        </w:rPr>
        <w:t>0</w:t>
      </w:r>
      <w:r>
        <w:rPr>
          <w:rFonts w:hint="eastAsia"/>
          <w:sz w:val="21"/>
          <w:szCs w:val="21"/>
        </w:rPr>
        <w:t>）を呼び出す｡</w:t>
      </w:r>
    </w:p>
    <w:p w:rsidR="00DB0116" w:rsidRDefault="00EE009F" w:rsidP="00DB0116">
      <w:pPr>
        <w:numPr>
          <w:ilvl w:val="0"/>
          <w:numId w:val="45"/>
        </w:numPr>
        <w:rPr>
          <w:sz w:val="21"/>
          <w:szCs w:val="21"/>
        </w:rPr>
      </w:pPr>
      <w:r>
        <w:rPr>
          <w:rFonts w:hint="eastAsia"/>
          <w:sz w:val="21"/>
          <w:szCs w:val="21"/>
        </w:rPr>
        <w:t>温度</w:t>
      </w:r>
      <w:r w:rsidR="008B2235">
        <w:rPr>
          <w:rFonts w:hint="eastAsia"/>
          <w:sz w:val="21"/>
          <w:szCs w:val="21"/>
        </w:rPr>
        <w:t>プログラムを確認する。</w:t>
      </w:r>
      <w:r w:rsidR="00DB0116">
        <w:rPr>
          <w:rFonts w:hint="eastAsia"/>
          <w:sz w:val="21"/>
          <w:szCs w:val="21"/>
        </w:rPr>
        <w:t>（室温（</w:t>
      </w:r>
      <w:r w:rsidR="00DB0116">
        <w:rPr>
          <w:rFonts w:hint="eastAsia"/>
          <w:sz w:val="21"/>
          <w:szCs w:val="21"/>
        </w:rPr>
        <w:t>30</w:t>
      </w:r>
      <w:r w:rsidR="00DB0116">
        <w:rPr>
          <w:rFonts w:hint="eastAsia"/>
          <w:sz w:val="21"/>
          <w:szCs w:val="21"/>
        </w:rPr>
        <w:t>℃），</w:t>
      </w:r>
      <w:r w:rsidR="00DB0116">
        <w:rPr>
          <w:rFonts w:hint="eastAsia"/>
          <w:sz w:val="21"/>
          <w:szCs w:val="21"/>
        </w:rPr>
        <w:t>200</w:t>
      </w:r>
      <w:r w:rsidR="00DB0116">
        <w:rPr>
          <w:rFonts w:hint="eastAsia"/>
          <w:sz w:val="21"/>
          <w:szCs w:val="21"/>
        </w:rPr>
        <w:t>℃，</w:t>
      </w:r>
      <w:r w:rsidR="00DB0116">
        <w:rPr>
          <w:rFonts w:hint="eastAsia"/>
          <w:sz w:val="21"/>
          <w:szCs w:val="21"/>
        </w:rPr>
        <w:t>400</w:t>
      </w:r>
      <w:r w:rsidR="00DB0116">
        <w:rPr>
          <w:rFonts w:hint="eastAsia"/>
          <w:sz w:val="21"/>
          <w:szCs w:val="21"/>
        </w:rPr>
        <w:t>℃における比熱値を測定させる）</w:t>
      </w:r>
    </w:p>
    <w:p w:rsidR="00DB0116" w:rsidRDefault="00DB0116" w:rsidP="00DB0116">
      <w:pPr>
        <w:ind w:left="360"/>
        <w:rPr>
          <w:sz w:val="21"/>
          <w:szCs w:val="21"/>
        </w:rPr>
      </w:pPr>
      <w:r>
        <w:rPr>
          <w:rFonts w:hint="eastAsia"/>
          <w:sz w:val="21"/>
          <w:szCs w:val="21"/>
        </w:rPr>
        <w:t>B0</w:t>
      </w:r>
      <w:r>
        <w:rPr>
          <w:rFonts w:hint="eastAsia"/>
          <w:sz w:val="21"/>
          <w:szCs w:val="21"/>
        </w:rPr>
        <w:t xml:space="preserve">　</w:t>
      </w:r>
      <w:r w:rsidR="008B2235" w:rsidRPr="00DB0116">
        <w:rPr>
          <w:rFonts w:hint="eastAsia"/>
          <w:sz w:val="21"/>
          <w:szCs w:val="21"/>
        </w:rPr>
        <w:t>昇温速度</w:t>
      </w:r>
      <w:r w:rsidR="008B2235" w:rsidRPr="00DB0116">
        <w:rPr>
          <w:rFonts w:hint="eastAsia"/>
          <w:sz w:val="21"/>
          <w:szCs w:val="21"/>
        </w:rPr>
        <w:t>5K/m</w:t>
      </w:r>
      <w:r w:rsidR="00EE009F" w:rsidRPr="00DB0116">
        <w:rPr>
          <w:rFonts w:hint="eastAsia"/>
          <w:sz w:val="21"/>
          <w:szCs w:val="21"/>
        </w:rPr>
        <w:t>in</w:t>
      </w:r>
      <w:r w:rsidR="008B2235" w:rsidRPr="00DB0116">
        <w:rPr>
          <w:rFonts w:hint="eastAsia"/>
          <w:sz w:val="21"/>
          <w:szCs w:val="21"/>
        </w:rPr>
        <w:t>，</w:t>
      </w:r>
      <w:r>
        <w:rPr>
          <w:rFonts w:hint="eastAsia"/>
          <w:sz w:val="21"/>
          <w:szCs w:val="21"/>
        </w:rPr>
        <w:t>目標</w:t>
      </w:r>
      <w:r w:rsidR="008B2235" w:rsidRPr="00DB0116">
        <w:rPr>
          <w:rFonts w:hint="eastAsia"/>
          <w:sz w:val="21"/>
          <w:szCs w:val="21"/>
        </w:rPr>
        <w:t>温度</w:t>
      </w:r>
      <w:r w:rsidR="008B2235" w:rsidRPr="00DB0116">
        <w:rPr>
          <w:rFonts w:hint="eastAsia"/>
          <w:sz w:val="21"/>
          <w:szCs w:val="21"/>
        </w:rPr>
        <w:t>40</w:t>
      </w:r>
      <w:r w:rsidR="008B2235" w:rsidRPr="00DB0116">
        <w:rPr>
          <w:rFonts w:hint="eastAsia"/>
          <w:sz w:val="21"/>
          <w:szCs w:val="21"/>
        </w:rPr>
        <w:t>℃，保持時間</w:t>
      </w:r>
      <w:r>
        <w:rPr>
          <w:rFonts w:hint="eastAsia"/>
          <w:sz w:val="21"/>
          <w:szCs w:val="21"/>
        </w:rPr>
        <w:t>5</w:t>
      </w:r>
      <w:r w:rsidR="00EE009F" w:rsidRPr="00DB0116">
        <w:rPr>
          <w:rFonts w:hint="eastAsia"/>
          <w:sz w:val="21"/>
          <w:szCs w:val="21"/>
        </w:rPr>
        <w:t>min</w:t>
      </w:r>
    </w:p>
    <w:p w:rsidR="00913009" w:rsidRDefault="00DB0116" w:rsidP="00DB0116">
      <w:pPr>
        <w:ind w:left="360"/>
        <w:rPr>
          <w:sz w:val="21"/>
          <w:szCs w:val="21"/>
        </w:rPr>
      </w:pPr>
      <w:r>
        <w:rPr>
          <w:rFonts w:hint="eastAsia"/>
          <w:sz w:val="21"/>
          <w:szCs w:val="21"/>
        </w:rPr>
        <w:t>B1</w:t>
      </w:r>
      <w:r>
        <w:rPr>
          <w:rFonts w:hint="eastAsia"/>
          <w:sz w:val="21"/>
          <w:szCs w:val="21"/>
        </w:rPr>
        <w:t xml:space="preserve">　</w:t>
      </w:r>
      <w:r w:rsidRPr="00DB0116">
        <w:rPr>
          <w:rFonts w:hint="eastAsia"/>
          <w:sz w:val="21"/>
          <w:szCs w:val="21"/>
        </w:rPr>
        <w:t>昇温速度</w:t>
      </w:r>
      <w:r>
        <w:rPr>
          <w:rFonts w:hint="eastAsia"/>
          <w:sz w:val="21"/>
          <w:szCs w:val="21"/>
        </w:rPr>
        <w:t>20</w:t>
      </w:r>
      <w:r w:rsidRPr="00DB0116">
        <w:rPr>
          <w:rFonts w:hint="eastAsia"/>
          <w:sz w:val="21"/>
          <w:szCs w:val="21"/>
        </w:rPr>
        <w:t>K/min</w:t>
      </w:r>
      <w:r w:rsidRPr="00DB0116">
        <w:rPr>
          <w:rFonts w:hint="eastAsia"/>
          <w:sz w:val="21"/>
          <w:szCs w:val="21"/>
        </w:rPr>
        <w:t>，目標温度</w:t>
      </w:r>
      <w:r>
        <w:rPr>
          <w:rFonts w:hint="eastAsia"/>
          <w:sz w:val="21"/>
          <w:szCs w:val="21"/>
        </w:rPr>
        <w:t>180</w:t>
      </w:r>
      <w:r w:rsidRPr="00DB0116">
        <w:rPr>
          <w:rFonts w:hint="eastAsia"/>
          <w:sz w:val="21"/>
          <w:szCs w:val="21"/>
        </w:rPr>
        <w:t>℃，保持時間</w:t>
      </w:r>
      <w:r w:rsidRPr="00DB0116">
        <w:rPr>
          <w:rFonts w:hint="eastAsia"/>
          <w:sz w:val="21"/>
          <w:szCs w:val="21"/>
        </w:rPr>
        <w:t>5min</w:t>
      </w:r>
    </w:p>
    <w:p w:rsidR="00DB0116" w:rsidRDefault="00DB0116" w:rsidP="00DB0116">
      <w:pPr>
        <w:ind w:left="360"/>
        <w:rPr>
          <w:sz w:val="21"/>
          <w:szCs w:val="21"/>
        </w:rPr>
      </w:pPr>
      <w:r>
        <w:rPr>
          <w:rFonts w:hint="eastAsia"/>
          <w:sz w:val="21"/>
          <w:szCs w:val="21"/>
        </w:rPr>
        <w:t>B2</w:t>
      </w:r>
      <w:r>
        <w:rPr>
          <w:rFonts w:hint="eastAsia"/>
          <w:sz w:val="21"/>
          <w:szCs w:val="21"/>
        </w:rPr>
        <w:t xml:space="preserve">　</w:t>
      </w:r>
      <w:r w:rsidRPr="00DB0116">
        <w:rPr>
          <w:rFonts w:hint="eastAsia"/>
          <w:sz w:val="21"/>
          <w:szCs w:val="21"/>
        </w:rPr>
        <w:t>昇温速度</w:t>
      </w:r>
      <w:r>
        <w:rPr>
          <w:rFonts w:hint="eastAsia"/>
          <w:sz w:val="21"/>
          <w:szCs w:val="21"/>
        </w:rPr>
        <w:t>5</w:t>
      </w:r>
      <w:r w:rsidRPr="00DB0116">
        <w:rPr>
          <w:rFonts w:hint="eastAsia"/>
          <w:sz w:val="21"/>
          <w:szCs w:val="21"/>
        </w:rPr>
        <w:t>K/min</w:t>
      </w:r>
      <w:r w:rsidRPr="00DB0116">
        <w:rPr>
          <w:rFonts w:hint="eastAsia"/>
          <w:sz w:val="21"/>
          <w:szCs w:val="21"/>
        </w:rPr>
        <w:t>，目標温度</w:t>
      </w:r>
      <w:r>
        <w:rPr>
          <w:rFonts w:hint="eastAsia"/>
          <w:sz w:val="21"/>
          <w:szCs w:val="21"/>
        </w:rPr>
        <w:t>210</w:t>
      </w:r>
      <w:r w:rsidRPr="00DB0116">
        <w:rPr>
          <w:rFonts w:hint="eastAsia"/>
          <w:sz w:val="21"/>
          <w:szCs w:val="21"/>
        </w:rPr>
        <w:t>℃，保持時間</w:t>
      </w:r>
      <w:r w:rsidRPr="00DB0116">
        <w:rPr>
          <w:rFonts w:hint="eastAsia"/>
          <w:sz w:val="21"/>
          <w:szCs w:val="21"/>
        </w:rPr>
        <w:t>5min</w:t>
      </w:r>
    </w:p>
    <w:p w:rsidR="00DB0116" w:rsidRDefault="00DB0116" w:rsidP="00DB0116">
      <w:pPr>
        <w:ind w:left="360"/>
        <w:rPr>
          <w:sz w:val="21"/>
          <w:szCs w:val="21"/>
        </w:rPr>
      </w:pPr>
      <w:r>
        <w:rPr>
          <w:rFonts w:hint="eastAsia"/>
          <w:sz w:val="21"/>
          <w:szCs w:val="21"/>
        </w:rPr>
        <w:t>B3</w:t>
      </w:r>
      <w:r>
        <w:rPr>
          <w:rFonts w:hint="eastAsia"/>
          <w:sz w:val="21"/>
          <w:szCs w:val="21"/>
        </w:rPr>
        <w:t xml:space="preserve">　</w:t>
      </w:r>
      <w:r w:rsidRPr="00DB0116">
        <w:rPr>
          <w:rFonts w:hint="eastAsia"/>
          <w:sz w:val="21"/>
          <w:szCs w:val="21"/>
        </w:rPr>
        <w:t>昇温速度</w:t>
      </w:r>
      <w:r w:rsidRPr="00DB0116">
        <w:rPr>
          <w:rFonts w:hint="eastAsia"/>
          <w:sz w:val="21"/>
          <w:szCs w:val="21"/>
        </w:rPr>
        <w:t>20K/min</w:t>
      </w:r>
      <w:r w:rsidRPr="00DB0116">
        <w:rPr>
          <w:rFonts w:hint="eastAsia"/>
          <w:sz w:val="21"/>
          <w:szCs w:val="21"/>
        </w:rPr>
        <w:t>，目標温度</w:t>
      </w:r>
      <w:r>
        <w:rPr>
          <w:rFonts w:hint="eastAsia"/>
          <w:sz w:val="21"/>
          <w:szCs w:val="21"/>
        </w:rPr>
        <w:t>380</w:t>
      </w:r>
      <w:r w:rsidRPr="00DB0116">
        <w:rPr>
          <w:rFonts w:hint="eastAsia"/>
          <w:sz w:val="21"/>
          <w:szCs w:val="21"/>
        </w:rPr>
        <w:t>℃，保持時間</w:t>
      </w:r>
      <w:r w:rsidRPr="00DB0116">
        <w:rPr>
          <w:rFonts w:hint="eastAsia"/>
          <w:sz w:val="21"/>
          <w:szCs w:val="21"/>
        </w:rPr>
        <w:t>5min</w:t>
      </w:r>
    </w:p>
    <w:p w:rsidR="00DB0116" w:rsidRDefault="00DB0116" w:rsidP="00DB0116">
      <w:pPr>
        <w:ind w:left="360"/>
        <w:rPr>
          <w:sz w:val="21"/>
          <w:szCs w:val="21"/>
        </w:rPr>
      </w:pPr>
      <w:r>
        <w:rPr>
          <w:rFonts w:hint="eastAsia"/>
          <w:sz w:val="21"/>
          <w:szCs w:val="21"/>
        </w:rPr>
        <w:t>B4</w:t>
      </w:r>
      <w:r>
        <w:rPr>
          <w:rFonts w:hint="eastAsia"/>
          <w:sz w:val="21"/>
          <w:szCs w:val="21"/>
        </w:rPr>
        <w:t xml:space="preserve">　</w:t>
      </w:r>
      <w:r w:rsidRPr="00DB0116">
        <w:rPr>
          <w:rFonts w:hint="eastAsia"/>
          <w:sz w:val="21"/>
          <w:szCs w:val="21"/>
        </w:rPr>
        <w:t>昇温速度</w:t>
      </w:r>
      <w:r>
        <w:rPr>
          <w:rFonts w:hint="eastAsia"/>
          <w:sz w:val="21"/>
          <w:szCs w:val="21"/>
        </w:rPr>
        <w:t>5</w:t>
      </w:r>
      <w:r w:rsidRPr="00DB0116">
        <w:rPr>
          <w:rFonts w:hint="eastAsia"/>
          <w:sz w:val="21"/>
          <w:szCs w:val="21"/>
        </w:rPr>
        <w:t>K/min</w:t>
      </w:r>
      <w:r w:rsidRPr="00DB0116">
        <w:rPr>
          <w:rFonts w:hint="eastAsia"/>
          <w:sz w:val="21"/>
          <w:szCs w:val="21"/>
        </w:rPr>
        <w:t>，目標温度</w:t>
      </w:r>
      <w:r>
        <w:rPr>
          <w:rFonts w:hint="eastAsia"/>
          <w:sz w:val="21"/>
          <w:szCs w:val="21"/>
        </w:rPr>
        <w:t>410</w:t>
      </w:r>
      <w:r w:rsidRPr="00DB0116">
        <w:rPr>
          <w:rFonts w:hint="eastAsia"/>
          <w:sz w:val="21"/>
          <w:szCs w:val="21"/>
        </w:rPr>
        <w:t>℃，保持時間</w:t>
      </w:r>
      <w:r w:rsidRPr="00DB0116">
        <w:rPr>
          <w:rFonts w:hint="eastAsia"/>
          <w:sz w:val="21"/>
          <w:szCs w:val="21"/>
        </w:rPr>
        <w:t>5min</w:t>
      </w:r>
    </w:p>
    <w:p w:rsidR="00DB0116" w:rsidRPr="00DB0116" w:rsidRDefault="00DB0116" w:rsidP="00DB0116">
      <w:pPr>
        <w:ind w:left="360"/>
        <w:rPr>
          <w:sz w:val="21"/>
          <w:szCs w:val="21"/>
        </w:rPr>
      </w:pPr>
    </w:p>
    <w:p w:rsidR="00913009" w:rsidRDefault="00EE009F" w:rsidP="00FE48AB">
      <w:pPr>
        <w:numPr>
          <w:ilvl w:val="0"/>
          <w:numId w:val="45"/>
        </w:numPr>
        <w:spacing w:line="260" w:lineRule="exact"/>
        <w:ind w:left="357" w:hanging="357"/>
        <w:rPr>
          <w:sz w:val="21"/>
          <w:szCs w:val="21"/>
        </w:rPr>
      </w:pPr>
      <w:r w:rsidRPr="00EE009F">
        <w:rPr>
          <w:rFonts w:hint="eastAsia"/>
          <w:sz w:val="21"/>
          <w:szCs w:val="21"/>
          <w:bdr w:val="single" w:sz="4" w:space="0" w:color="auto"/>
        </w:rPr>
        <w:t>START</w:t>
      </w:r>
      <w:r w:rsidRPr="00EE009F">
        <w:rPr>
          <w:rFonts w:hint="eastAsia"/>
          <w:sz w:val="21"/>
          <w:szCs w:val="21"/>
          <w:bdr w:val="single" w:sz="4" w:space="0" w:color="auto"/>
        </w:rPr>
        <w:t xml:space="preserve">　</w:t>
      </w:r>
      <w:r w:rsidRPr="00EE009F">
        <w:rPr>
          <w:rFonts w:hint="eastAsia"/>
          <w:sz w:val="21"/>
          <w:szCs w:val="21"/>
          <w:bdr w:val="single" w:sz="4" w:space="0" w:color="auto"/>
        </w:rPr>
        <w:t>WAIT</w:t>
      </w:r>
      <w:r>
        <w:rPr>
          <w:rFonts w:hint="eastAsia"/>
          <w:sz w:val="21"/>
          <w:szCs w:val="21"/>
        </w:rPr>
        <w:t>ボタンを押すと測定が開始される。</w:t>
      </w:r>
    </w:p>
    <w:p w:rsidR="008B196D" w:rsidRDefault="00DB0116" w:rsidP="00FE48AB">
      <w:pPr>
        <w:numPr>
          <w:ilvl w:val="0"/>
          <w:numId w:val="45"/>
        </w:numPr>
        <w:spacing w:line="260" w:lineRule="exact"/>
        <w:ind w:left="357" w:hanging="357"/>
        <w:rPr>
          <w:sz w:val="21"/>
          <w:szCs w:val="21"/>
        </w:rPr>
      </w:pPr>
      <w:r w:rsidRPr="00DB0116">
        <w:rPr>
          <w:rFonts w:hint="eastAsia"/>
          <w:sz w:val="21"/>
          <w:szCs w:val="21"/>
        </w:rPr>
        <w:t>各プログラムのうち</w:t>
      </w:r>
      <w:r w:rsidRPr="00DB0116">
        <w:rPr>
          <w:rFonts w:hint="eastAsia"/>
          <w:sz w:val="21"/>
          <w:szCs w:val="21"/>
        </w:rPr>
        <w:t>B0</w:t>
      </w:r>
      <w:r w:rsidRPr="00DB0116">
        <w:rPr>
          <w:rFonts w:hint="eastAsia"/>
          <w:sz w:val="21"/>
          <w:szCs w:val="21"/>
        </w:rPr>
        <w:t>，</w:t>
      </w:r>
      <w:r w:rsidRPr="00DB0116">
        <w:rPr>
          <w:rFonts w:hint="eastAsia"/>
          <w:sz w:val="21"/>
          <w:szCs w:val="21"/>
        </w:rPr>
        <w:t>B</w:t>
      </w:r>
      <w:r>
        <w:rPr>
          <w:rFonts w:hint="eastAsia"/>
          <w:sz w:val="21"/>
          <w:szCs w:val="21"/>
        </w:rPr>
        <w:t>2</w:t>
      </w:r>
      <w:r w:rsidRPr="00DB0116">
        <w:rPr>
          <w:rFonts w:hint="eastAsia"/>
          <w:sz w:val="21"/>
          <w:szCs w:val="21"/>
        </w:rPr>
        <w:t>，</w:t>
      </w:r>
      <w:r w:rsidRPr="00DB0116">
        <w:rPr>
          <w:rFonts w:hint="eastAsia"/>
          <w:sz w:val="21"/>
          <w:szCs w:val="21"/>
        </w:rPr>
        <w:t>B4</w:t>
      </w:r>
      <w:r w:rsidRPr="00DB0116">
        <w:rPr>
          <w:rFonts w:hint="eastAsia"/>
          <w:sz w:val="21"/>
          <w:szCs w:val="21"/>
        </w:rPr>
        <w:t>ステージ</w:t>
      </w:r>
      <w:r w:rsidR="00E77F99">
        <w:rPr>
          <w:rFonts w:hint="eastAsia"/>
          <w:sz w:val="21"/>
          <w:szCs w:val="21"/>
        </w:rPr>
        <w:t>（各ステージ開始１分前から保持２分後</w:t>
      </w:r>
      <w:r w:rsidR="00264FCA">
        <w:rPr>
          <w:rFonts w:hint="eastAsia"/>
          <w:sz w:val="21"/>
          <w:szCs w:val="21"/>
        </w:rPr>
        <w:t>（約７分間）</w:t>
      </w:r>
      <w:r w:rsidR="00E77F99">
        <w:rPr>
          <w:rFonts w:hint="eastAsia"/>
          <w:sz w:val="21"/>
          <w:szCs w:val="21"/>
        </w:rPr>
        <w:lastRenderedPageBreak/>
        <w:t>まで</w:t>
      </w:r>
      <w:r w:rsidR="00264FCA">
        <w:rPr>
          <w:rFonts w:hint="eastAsia"/>
          <w:sz w:val="21"/>
          <w:szCs w:val="21"/>
        </w:rPr>
        <w:t>10</w:t>
      </w:r>
      <w:r w:rsidR="00264FCA">
        <w:rPr>
          <w:rFonts w:hint="eastAsia"/>
          <w:sz w:val="21"/>
          <w:szCs w:val="21"/>
        </w:rPr>
        <w:t>秒間隔</w:t>
      </w:r>
      <w:r w:rsidR="00E77F99">
        <w:rPr>
          <w:rFonts w:hint="eastAsia"/>
          <w:sz w:val="21"/>
          <w:szCs w:val="21"/>
        </w:rPr>
        <w:t>）</w:t>
      </w:r>
      <w:r w:rsidRPr="00DB0116">
        <w:rPr>
          <w:rFonts w:hint="eastAsia"/>
          <w:sz w:val="21"/>
          <w:szCs w:val="21"/>
        </w:rPr>
        <w:t>にて、右側モニタ画面の試料温度およびデジタルボルトメーターの</w:t>
      </w:r>
      <w:r w:rsidR="00A0638F">
        <w:rPr>
          <w:rFonts w:hint="eastAsia"/>
          <w:sz w:val="21"/>
          <w:szCs w:val="21"/>
        </w:rPr>
        <w:t>mV</w:t>
      </w:r>
      <w:r w:rsidRPr="00DB0116">
        <w:rPr>
          <w:rFonts w:hint="eastAsia"/>
          <w:sz w:val="21"/>
          <w:szCs w:val="21"/>
        </w:rPr>
        <w:t>値（</w:t>
      </w:r>
      <w:r w:rsidRPr="00DB0116">
        <w:rPr>
          <w:rFonts w:hint="eastAsia"/>
          <w:sz w:val="21"/>
          <w:szCs w:val="21"/>
        </w:rPr>
        <w:t>dQ</w:t>
      </w:r>
      <w:r w:rsidRPr="00DB0116">
        <w:rPr>
          <w:rFonts w:hint="eastAsia"/>
          <w:sz w:val="21"/>
          <w:szCs w:val="21"/>
        </w:rPr>
        <w:t>／</w:t>
      </w:r>
      <w:r w:rsidRPr="00DB0116">
        <w:rPr>
          <w:rFonts w:hint="eastAsia"/>
          <w:sz w:val="21"/>
          <w:szCs w:val="21"/>
        </w:rPr>
        <w:t>dt</w:t>
      </w:r>
      <w:r w:rsidRPr="00DB0116">
        <w:rPr>
          <w:rFonts w:hint="eastAsia"/>
          <w:sz w:val="21"/>
          <w:szCs w:val="21"/>
        </w:rPr>
        <w:t>：</w:t>
      </w:r>
      <w:r w:rsidRPr="00DB0116">
        <w:rPr>
          <w:rFonts w:hint="eastAsia"/>
          <w:sz w:val="21"/>
          <w:szCs w:val="21"/>
        </w:rPr>
        <w:t>50</w:t>
      </w:r>
      <w:r w:rsidR="00370229">
        <w:rPr>
          <w:rFonts w:hint="eastAsia"/>
          <w:sz w:val="21"/>
          <w:szCs w:val="21"/>
        </w:rPr>
        <w:t xml:space="preserve"> </w:t>
      </w:r>
      <w:r w:rsidRPr="00DB0116">
        <w:rPr>
          <w:rFonts w:hint="eastAsia"/>
          <w:sz w:val="21"/>
          <w:szCs w:val="21"/>
        </w:rPr>
        <w:t>mcal/s</w:t>
      </w:r>
      <w:r w:rsidR="00370229">
        <w:rPr>
          <w:rFonts w:hint="eastAsia"/>
          <w:sz w:val="21"/>
          <w:szCs w:val="21"/>
        </w:rPr>
        <w:t xml:space="preserve"> </w:t>
      </w:r>
      <w:r w:rsidR="00A0638F">
        <w:rPr>
          <w:rFonts w:hint="eastAsia"/>
          <w:sz w:val="21"/>
          <w:szCs w:val="21"/>
        </w:rPr>
        <w:t>／</w:t>
      </w:r>
      <w:r w:rsidR="00A0638F">
        <w:rPr>
          <w:rFonts w:hint="eastAsia"/>
          <w:sz w:val="21"/>
          <w:szCs w:val="21"/>
        </w:rPr>
        <w:t>10</w:t>
      </w:r>
      <w:r w:rsidR="00370229">
        <w:rPr>
          <w:rFonts w:hint="eastAsia"/>
          <w:sz w:val="21"/>
          <w:szCs w:val="21"/>
        </w:rPr>
        <w:t xml:space="preserve"> </w:t>
      </w:r>
      <w:r w:rsidR="00A0638F">
        <w:rPr>
          <w:rFonts w:hint="eastAsia"/>
          <w:sz w:val="21"/>
          <w:szCs w:val="21"/>
        </w:rPr>
        <w:t>mV</w:t>
      </w:r>
      <w:r w:rsidRPr="00DB0116">
        <w:rPr>
          <w:rFonts w:hint="eastAsia"/>
          <w:sz w:val="21"/>
          <w:szCs w:val="21"/>
        </w:rPr>
        <w:t>）を記録する</w:t>
      </w:r>
      <w:r>
        <w:rPr>
          <w:rFonts w:hint="eastAsia"/>
          <w:sz w:val="21"/>
          <w:szCs w:val="21"/>
        </w:rPr>
        <w:t>。</w:t>
      </w:r>
    </w:p>
    <w:p w:rsidR="00A0638F" w:rsidRDefault="00A0638F" w:rsidP="00FE48AB">
      <w:pPr>
        <w:numPr>
          <w:ilvl w:val="0"/>
          <w:numId w:val="45"/>
        </w:numPr>
        <w:spacing w:line="260" w:lineRule="exact"/>
        <w:ind w:left="357" w:hanging="357"/>
        <w:rPr>
          <w:sz w:val="21"/>
          <w:szCs w:val="21"/>
        </w:rPr>
      </w:pPr>
      <w:r>
        <w:rPr>
          <w:rFonts w:hint="eastAsia"/>
          <w:sz w:val="21"/>
          <w:szCs w:val="21"/>
        </w:rPr>
        <w:t>任意の温度の前後４点を含む９点の平均値を測定値とする。</w:t>
      </w:r>
    </w:p>
    <w:p w:rsidR="00DB0116" w:rsidRDefault="00136666" w:rsidP="00FE48AB">
      <w:pPr>
        <w:numPr>
          <w:ilvl w:val="0"/>
          <w:numId w:val="45"/>
        </w:numPr>
        <w:spacing w:line="260" w:lineRule="exact"/>
        <w:ind w:left="357" w:hanging="357"/>
        <w:rPr>
          <w:sz w:val="21"/>
          <w:szCs w:val="21"/>
        </w:rPr>
      </w:pPr>
      <w:r>
        <w:rPr>
          <w:rFonts w:hint="eastAsia"/>
          <w:sz w:val="21"/>
          <w:szCs w:val="21"/>
        </w:rPr>
        <w:t>表</w:t>
      </w:r>
      <w:r w:rsidR="00D606DE">
        <w:rPr>
          <w:rFonts w:hint="eastAsia"/>
          <w:sz w:val="21"/>
          <w:szCs w:val="21"/>
        </w:rPr>
        <w:t>１</w:t>
      </w:r>
      <w:r>
        <w:rPr>
          <w:rFonts w:hint="eastAsia"/>
          <w:sz w:val="21"/>
          <w:szCs w:val="21"/>
        </w:rPr>
        <w:t>の</w:t>
      </w:r>
      <w:r w:rsidR="00DB0116">
        <w:rPr>
          <w:rFonts w:hint="eastAsia"/>
          <w:sz w:val="21"/>
          <w:szCs w:val="21"/>
        </w:rPr>
        <w:t>比熱既知試料（アルミナ）の測定データを</w:t>
      </w:r>
      <w:r>
        <w:rPr>
          <w:rFonts w:hint="eastAsia"/>
          <w:sz w:val="21"/>
          <w:szCs w:val="21"/>
        </w:rPr>
        <w:t>平均</w:t>
      </w:r>
      <w:r w:rsidR="00DB0116">
        <w:rPr>
          <w:rFonts w:hint="eastAsia"/>
          <w:sz w:val="21"/>
          <w:szCs w:val="21"/>
        </w:rPr>
        <w:t>し</w:t>
      </w:r>
      <w:r w:rsidR="00DA4F5E">
        <w:rPr>
          <w:rFonts w:hint="eastAsia"/>
          <w:sz w:val="21"/>
          <w:szCs w:val="21"/>
        </w:rPr>
        <w:t>たもの、および表</w:t>
      </w:r>
      <w:r w:rsidR="00D606DE">
        <w:rPr>
          <w:rFonts w:hint="eastAsia"/>
          <w:sz w:val="21"/>
          <w:szCs w:val="21"/>
        </w:rPr>
        <w:t>２</w:t>
      </w:r>
      <w:r w:rsidR="00DA4F5E">
        <w:rPr>
          <w:rFonts w:hint="eastAsia"/>
          <w:sz w:val="21"/>
          <w:szCs w:val="21"/>
        </w:rPr>
        <w:t>の</w:t>
      </w:r>
      <w:r w:rsidR="006A4995">
        <w:rPr>
          <w:rFonts w:hint="eastAsia"/>
          <w:sz w:val="21"/>
          <w:szCs w:val="21"/>
        </w:rPr>
        <w:t>α－</w:t>
      </w:r>
      <w:r w:rsidR="00DA4F5E">
        <w:rPr>
          <w:rFonts w:hint="eastAsia"/>
          <w:sz w:val="21"/>
          <w:szCs w:val="21"/>
        </w:rPr>
        <w:t>アルミナの比熱の値を使用して</w:t>
      </w:r>
      <w:r w:rsidR="00DB0116">
        <w:rPr>
          <w:rFonts w:hint="eastAsia"/>
          <w:sz w:val="21"/>
          <w:szCs w:val="21"/>
        </w:rPr>
        <w:t>各温度における</w:t>
      </w:r>
      <w:r>
        <w:rPr>
          <w:rFonts w:hint="eastAsia"/>
          <w:sz w:val="21"/>
          <w:szCs w:val="21"/>
        </w:rPr>
        <w:t>炭化ケイ素</w:t>
      </w:r>
      <w:r w:rsidR="006574B3">
        <w:rPr>
          <w:rFonts w:hint="eastAsia"/>
          <w:sz w:val="21"/>
          <w:szCs w:val="21"/>
        </w:rPr>
        <w:t>の</w:t>
      </w:r>
      <w:r w:rsidR="00DB0116">
        <w:rPr>
          <w:rFonts w:hint="eastAsia"/>
          <w:sz w:val="21"/>
          <w:szCs w:val="21"/>
        </w:rPr>
        <w:t>比熱を</w:t>
      </w:r>
      <w:r w:rsidR="00D606DE">
        <w:rPr>
          <w:rFonts w:hint="eastAsia"/>
          <w:sz w:val="21"/>
          <w:szCs w:val="21"/>
        </w:rPr>
        <w:t>２－５</w:t>
      </w:r>
      <w:r>
        <w:rPr>
          <w:rFonts w:hint="eastAsia"/>
          <w:sz w:val="21"/>
          <w:szCs w:val="21"/>
        </w:rPr>
        <w:t>項の</w:t>
      </w:r>
      <w:r w:rsidR="00D606DE">
        <w:rPr>
          <w:rFonts w:hint="eastAsia"/>
          <w:sz w:val="21"/>
          <w:szCs w:val="21"/>
        </w:rPr>
        <w:t>（１４）</w:t>
      </w:r>
      <w:r>
        <w:rPr>
          <w:rFonts w:hint="eastAsia"/>
          <w:sz w:val="21"/>
          <w:szCs w:val="21"/>
        </w:rPr>
        <w:t>式により</w:t>
      </w:r>
      <w:r w:rsidR="00DB0116">
        <w:rPr>
          <w:rFonts w:hint="eastAsia"/>
          <w:sz w:val="21"/>
          <w:szCs w:val="21"/>
        </w:rPr>
        <w:t>算出する。</w:t>
      </w:r>
      <w:r w:rsidR="00E77F99">
        <w:rPr>
          <w:rFonts w:hint="eastAsia"/>
          <w:sz w:val="21"/>
          <w:szCs w:val="21"/>
        </w:rPr>
        <w:t>（</w:t>
      </w:r>
      <w:r w:rsidR="00D606DE">
        <w:rPr>
          <w:rFonts w:hint="eastAsia"/>
          <w:sz w:val="21"/>
          <w:szCs w:val="21"/>
        </w:rPr>
        <w:t>本実験で</w:t>
      </w:r>
      <w:r w:rsidR="00E77F99">
        <w:rPr>
          <w:rFonts w:hint="eastAsia"/>
          <w:sz w:val="21"/>
          <w:szCs w:val="21"/>
        </w:rPr>
        <w:t>は空容器を基準試料としているため</w:t>
      </w:r>
      <w:r w:rsidR="00E77F99" w:rsidRPr="00E77F99">
        <w:rPr>
          <w:rFonts w:hint="eastAsia"/>
          <w:i/>
          <w:sz w:val="21"/>
          <w:szCs w:val="21"/>
        </w:rPr>
        <w:t>Y</w:t>
      </w:r>
      <w:r w:rsidR="00E77F99" w:rsidRPr="00E77F99">
        <w:rPr>
          <w:rFonts w:hint="eastAsia"/>
          <w:i/>
          <w:sz w:val="21"/>
          <w:szCs w:val="21"/>
          <w:vertAlign w:val="subscript"/>
        </w:rPr>
        <w:t>B</w:t>
      </w:r>
      <w:r w:rsidR="00E77F99">
        <w:rPr>
          <w:rFonts w:hint="eastAsia"/>
          <w:i/>
          <w:sz w:val="21"/>
          <w:szCs w:val="21"/>
          <w:vertAlign w:val="subscript"/>
        </w:rPr>
        <w:t xml:space="preserve"> </w:t>
      </w:r>
      <w:r w:rsidR="00E77F99">
        <w:rPr>
          <w:rFonts w:hint="eastAsia"/>
          <w:sz w:val="21"/>
          <w:szCs w:val="21"/>
        </w:rPr>
        <w:t>＝０とする）</w:t>
      </w:r>
    </w:p>
    <w:p w:rsidR="008F3443" w:rsidRPr="00DB0116" w:rsidRDefault="00642334" w:rsidP="008F3443">
      <w:pPr>
        <w:rPr>
          <w:sz w:val="21"/>
          <w:szCs w:val="21"/>
        </w:rPr>
      </w:pPr>
      <w:r w:rsidRPr="00642334">
        <w:rPr>
          <w:noProof/>
        </w:rPr>
        <w:pict>
          <v:group id="_x0000_s1176" style="position:absolute;left:0;text-align:left;margin-left:12.65pt;margin-top:25.55pt;width:434.75pt;height:161.85pt;z-index:251654144" coordorigin="1637,11730" coordsize="8695,3237">
            <v:shape id="_x0000_s1161" type="#_x0000_t202" style="position:absolute;left:4255;top:11730;width:3439;height:519;mso-wrap-style:none" o:regroupid="11" filled="f" stroked="f">
              <v:textbox style="mso-next-textbox:#_x0000_s1161;mso-fit-shape-to-text:t">
                <w:txbxContent>
                  <w:p w:rsidR="00136666" w:rsidRPr="0042402A" w:rsidRDefault="00136666" w:rsidP="00136666">
                    <w:pPr>
                      <w:rPr>
                        <w:rFonts w:ascii="ＭＳ ゴシック" w:eastAsia="ＭＳ ゴシック" w:hAnsi="ＭＳ ゴシック"/>
                        <w:sz w:val="21"/>
                        <w:szCs w:val="21"/>
                      </w:rPr>
                    </w:pPr>
                    <w:r>
                      <w:rPr>
                        <w:rFonts w:ascii="ＭＳ ゴシック" w:eastAsia="ＭＳ ゴシック" w:hAnsi="ＭＳ ゴシック" w:hint="eastAsia"/>
                        <w:sz w:val="21"/>
                        <w:szCs w:val="21"/>
                      </w:rPr>
                      <w:t>表</w:t>
                    </w:r>
                    <w:r w:rsidR="00D606DE">
                      <w:rPr>
                        <w:rFonts w:ascii="ＭＳ ゴシック" w:eastAsia="ＭＳ ゴシック" w:hAnsi="ＭＳ ゴシック" w:hint="eastAsia"/>
                        <w:sz w:val="21"/>
                        <w:szCs w:val="21"/>
                      </w:rPr>
                      <w:t>１</w:t>
                    </w:r>
                    <w:r w:rsidRPr="0042402A">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α－アルミナのDSC測定値</w:t>
                    </w:r>
                  </w:p>
                </w:txbxContent>
              </v:textbox>
            </v:shape>
            <v:shape id="_x0000_s1175" type="#_x0000_t75" style="position:absolute;left:1637;top:12240;width:8695;height:2727">
              <v:imagedata r:id="rId45" o:title=""/>
            </v:shape>
            <w10:wrap type="square"/>
          </v:group>
        </w:pict>
      </w:r>
    </w:p>
    <w:p w:rsidR="006A4995" w:rsidRDefault="00642334" w:rsidP="00D606DE">
      <w:pPr>
        <w:pStyle w:val="a3"/>
        <w:rPr>
          <w:rFonts w:ascii="ＭＳ ゴシック" w:eastAsia="ＭＳ ゴシック" w:hAnsi="ＭＳ ゴシック"/>
          <w:sz w:val="24"/>
          <w:szCs w:val="24"/>
        </w:rPr>
      </w:pPr>
      <w:r w:rsidRPr="00642334">
        <w:rPr>
          <w:rFonts w:ascii="ＭＳ ゴシック" w:eastAsia="ＭＳ ゴシック" w:hAnsi="ＭＳ ゴシック" w:cs="Arial"/>
          <w:noProof/>
          <w:sz w:val="24"/>
          <w:szCs w:val="24"/>
        </w:rPr>
        <w:pict>
          <v:group id="_x0000_s1221" style="position:absolute;left:0;text-align:left;margin-left:63.6pt;margin-top:193.3pt;width:319.8pt;height:363.2pt;z-index:251662336" coordorigin="2722,3125" coordsize="6396,7264" o:allowoverlap="f">
            <v:shape id="_x0000_s1222" type="#_x0000_t75" style="position:absolute;left:2722;top:3859;width:6396;height:6530" o:allowoverlap="f">
              <v:imagedata r:id="rId46" o:title=""/>
            </v:shape>
            <v:shape id="_x0000_s1223" type="#_x0000_t202" style="position:absolute;left:3427;top:3125;width:5276;height:519;mso-wrap-style:none" filled="f" stroked="f">
              <v:textbox style="mso-next-textbox:#_x0000_s1223;mso-fit-shape-to-text:t">
                <w:txbxContent>
                  <w:p w:rsidR="00FE48AB" w:rsidRPr="0042402A" w:rsidRDefault="00FE48AB" w:rsidP="00FE48AB">
                    <w:pPr>
                      <w:rPr>
                        <w:rFonts w:ascii="ＭＳ ゴシック" w:eastAsia="ＭＳ ゴシック" w:hAnsi="ＭＳ ゴシック"/>
                        <w:sz w:val="21"/>
                        <w:szCs w:val="21"/>
                      </w:rPr>
                    </w:pPr>
                    <w:r>
                      <w:rPr>
                        <w:rFonts w:ascii="ＭＳ ゴシック" w:eastAsia="ＭＳ ゴシック" w:hAnsi="ＭＳ ゴシック" w:hint="eastAsia"/>
                        <w:sz w:val="21"/>
                        <w:szCs w:val="21"/>
                      </w:rPr>
                      <w:t>表２</w:t>
                    </w:r>
                    <w:r w:rsidRPr="0042402A">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α－アルミナの比熱測定値（JIS R1611</w:t>
                    </w:r>
                    <w:r>
                      <w:rPr>
                        <w:rFonts w:ascii="ＭＳ ゴシック" w:eastAsia="ＭＳ ゴシック" w:hAnsi="ＭＳ ゴシック" w:hint="eastAsia"/>
                        <w:sz w:val="21"/>
                        <w:szCs w:val="21"/>
                      </w:rPr>
                      <w:t>抜粋）</w:t>
                    </w:r>
                  </w:p>
                </w:txbxContent>
              </v:textbox>
            </v:shape>
            <w10:wrap type="topAndBottom"/>
          </v:group>
        </w:pict>
      </w:r>
    </w:p>
    <w:p w:rsidR="006A4995" w:rsidRDefault="006A4995" w:rsidP="00D606DE">
      <w:pPr>
        <w:pStyle w:val="a3"/>
        <w:rPr>
          <w:rFonts w:ascii="ＭＳ ゴシック" w:eastAsia="ＭＳ ゴシック" w:hAnsi="ＭＳ ゴシック"/>
          <w:sz w:val="24"/>
          <w:szCs w:val="24"/>
        </w:rPr>
      </w:pPr>
    </w:p>
    <w:p w:rsidR="00FE48AB" w:rsidRDefault="00FE48AB" w:rsidP="00D606DE">
      <w:pPr>
        <w:pStyle w:val="a3"/>
        <w:rPr>
          <w:rFonts w:ascii="ＭＳ ゴシック" w:eastAsia="ＭＳ ゴシック" w:hAnsi="ＭＳ ゴシック"/>
          <w:sz w:val="24"/>
          <w:szCs w:val="24"/>
        </w:rPr>
      </w:pPr>
    </w:p>
    <w:p w:rsidR="006A4995" w:rsidRDefault="006A4995" w:rsidP="00D606DE">
      <w:pPr>
        <w:pStyle w:val="a3"/>
        <w:rPr>
          <w:rFonts w:ascii="ＭＳ ゴシック" w:eastAsia="ＭＳ ゴシック" w:hAnsi="ＭＳ ゴシック"/>
          <w:sz w:val="24"/>
          <w:szCs w:val="24"/>
        </w:rPr>
      </w:pPr>
    </w:p>
    <w:p w:rsidR="000B62FA" w:rsidRPr="00412AE5" w:rsidRDefault="00412AE5" w:rsidP="00D606DE">
      <w:pPr>
        <w:pStyle w:val="a3"/>
        <w:rPr>
          <w:rFonts w:ascii="ＭＳ ゴシック" w:eastAsia="ＭＳ ゴシック" w:hAnsi="ＭＳ ゴシック"/>
          <w:sz w:val="24"/>
          <w:szCs w:val="24"/>
        </w:rPr>
      </w:pPr>
      <w:r w:rsidRPr="00412AE5">
        <w:rPr>
          <w:rFonts w:ascii="ＭＳ ゴシック" w:eastAsia="ＭＳ ゴシック" w:hAnsi="ＭＳ ゴシック" w:hint="eastAsia"/>
          <w:sz w:val="24"/>
          <w:szCs w:val="24"/>
        </w:rPr>
        <w:t>３－３．</w:t>
      </w:r>
      <w:r w:rsidR="001349CD" w:rsidRPr="00412AE5">
        <w:rPr>
          <w:rFonts w:ascii="ＭＳ ゴシック" w:eastAsia="ＭＳ ゴシック" w:hAnsi="ＭＳ ゴシック" w:hint="eastAsia"/>
          <w:sz w:val="24"/>
          <w:szCs w:val="24"/>
        </w:rPr>
        <w:t>レーザーフラッシュ法で熱拡散率と比熱を測定する場合</w:t>
      </w:r>
      <w:r w:rsidR="007205DF">
        <w:rPr>
          <w:rFonts w:ascii="ＭＳ ゴシック" w:eastAsia="ＭＳ ゴシック" w:hAnsi="ＭＳ ゴシック" w:hint="eastAsia"/>
          <w:sz w:val="24"/>
          <w:szCs w:val="24"/>
        </w:rPr>
        <w:t xml:space="preserve">　（</w:t>
      </w:r>
      <w:r w:rsidR="001349CD" w:rsidRPr="00412AE5">
        <w:rPr>
          <w:rFonts w:ascii="ＭＳ ゴシック" w:eastAsia="ＭＳ ゴシック" w:hAnsi="ＭＳ ゴシック" w:hint="eastAsia"/>
          <w:sz w:val="24"/>
          <w:szCs w:val="24"/>
        </w:rPr>
        <w:t>参考</w:t>
      </w:r>
      <w:r w:rsidR="007205DF">
        <w:rPr>
          <w:rFonts w:ascii="ＭＳ ゴシック" w:eastAsia="ＭＳ ゴシック" w:hAnsi="ＭＳ ゴシック" w:hint="eastAsia"/>
          <w:sz w:val="24"/>
          <w:szCs w:val="24"/>
        </w:rPr>
        <w:t>）</w:t>
      </w:r>
    </w:p>
    <w:p w:rsidR="00412AE5" w:rsidRPr="006A4995" w:rsidRDefault="00412AE5" w:rsidP="000B62FA">
      <w:pPr>
        <w:pStyle w:val="a3"/>
        <w:rPr>
          <w:rFonts w:ascii="ＭＳ ゴシック" w:eastAsia="ＭＳ ゴシック" w:hAnsi="ＭＳ ゴシック" w:cs="Arial"/>
          <w:sz w:val="24"/>
          <w:szCs w:val="24"/>
        </w:rPr>
      </w:pPr>
    </w:p>
    <w:p w:rsidR="000B62FA" w:rsidRPr="001349CD" w:rsidRDefault="00412AE5" w:rsidP="000B62FA">
      <w:pPr>
        <w:pStyle w:val="a3"/>
        <w:rPr>
          <w:rFonts w:ascii="ＭＳ ゴシック" w:eastAsia="ＭＳ ゴシック" w:hAnsi="ＭＳ ゴシック" w:cs="Arial"/>
          <w:b/>
          <w:sz w:val="24"/>
          <w:szCs w:val="24"/>
          <w:u w:val="single"/>
        </w:rPr>
      </w:pPr>
      <w:r>
        <w:rPr>
          <w:rFonts w:ascii="ＭＳ ゴシック" w:eastAsia="ＭＳ ゴシック" w:hAnsi="ＭＳ ゴシック" w:cs="Arial" w:hint="eastAsia"/>
          <w:sz w:val="24"/>
          <w:szCs w:val="24"/>
        </w:rPr>
        <w:t>３－３</w:t>
      </w:r>
      <w:r w:rsidR="000B62FA" w:rsidRPr="001349CD">
        <w:rPr>
          <w:rFonts w:ascii="ＭＳ ゴシック" w:eastAsia="ＭＳ ゴシック" w:hAnsi="ＭＳ ゴシック" w:cs="Arial"/>
          <w:sz w:val="24"/>
          <w:szCs w:val="24"/>
        </w:rPr>
        <w:t>－１．測定準備</w:t>
      </w:r>
    </w:p>
    <w:p w:rsidR="001349CD" w:rsidRPr="001349CD" w:rsidRDefault="00913009" w:rsidP="001349CD">
      <w:pPr>
        <w:pStyle w:val="a3"/>
        <w:numPr>
          <w:ilvl w:val="0"/>
          <w:numId w:val="38"/>
        </w:numPr>
        <w:rPr>
          <w:rFonts w:ascii="Arial" w:hAnsi="Arial" w:cs="Arial"/>
        </w:rPr>
      </w:pPr>
      <w:r w:rsidRPr="00D26AB5">
        <w:rPr>
          <w:rFonts w:hint="eastAsia"/>
        </w:rPr>
        <w:t>レーザー装置左下のメインスイッチ・および上の装置のスイッチを</w:t>
      </w:r>
      <w:r w:rsidRPr="00D26AB5">
        <w:rPr>
          <w:rFonts w:hint="eastAsia"/>
        </w:rPr>
        <w:t>ON</w:t>
      </w:r>
      <w:r w:rsidRPr="00D26AB5">
        <w:rPr>
          <w:rFonts w:hint="eastAsia"/>
        </w:rPr>
        <w:t>にする</w:t>
      </w:r>
      <w:r>
        <w:rPr>
          <w:rFonts w:hint="eastAsia"/>
        </w:rPr>
        <w:t>。</w:t>
      </w:r>
    </w:p>
    <w:p w:rsidR="000B62FA" w:rsidRPr="001349CD" w:rsidRDefault="000B62FA" w:rsidP="001349CD">
      <w:pPr>
        <w:pStyle w:val="a3"/>
        <w:numPr>
          <w:ilvl w:val="0"/>
          <w:numId w:val="38"/>
        </w:numPr>
        <w:rPr>
          <w:rFonts w:ascii="Arial" w:hAnsi="Arial" w:cs="Arial"/>
        </w:rPr>
      </w:pPr>
      <w:r w:rsidRPr="001349CD">
        <w:rPr>
          <w:rFonts w:ascii="Arial" w:hAnsi="Symbol" w:cs="Arial"/>
        </w:rPr>
        <w:t>パソコンにデータフロッピーディスクを入れる。</w:t>
      </w:r>
    </w:p>
    <w:p w:rsidR="000B62FA" w:rsidRPr="000B62FA" w:rsidRDefault="000B62FA" w:rsidP="001349CD">
      <w:pPr>
        <w:pStyle w:val="a3"/>
        <w:numPr>
          <w:ilvl w:val="0"/>
          <w:numId w:val="38"/>
        </w:numPr>
        <w:rPr>
          <w:rFonts w:ascii="Arial" w:hAnsi="Arial" w:cs="Arial"/>
        </w:rPr>
      </w:pPr>
      <w:r w:rsidRPr="000B62FA">
        <w:rPr>
          <w:rFonts w:ascii="Arial" w:hAnsi="Symbol" w:cs="Arial"/>
        </w:rPr>
        <w:t>レーザー電源スイッチの鍵を横にして</w:t>
      </w:r>
      <w:r w:rsidRPr="000B62FA">
        <w:rPr>
          <w:rFonts w:ascii="Arial" w:hAnsi="Arial" w:cs="Arial"/>
        </w:rPr>
        <w:t>ON</w:t>
      </w:r>
      <w:r w:rsidRPr="000B62FA">
        <w:rPr>
          <w:rFonts w:ascii="Arial" w:hAnsi="Symbol" w:cs="Arial"/>
        </w:rPr>
        <w:t>にする。</w:t>
      </w:r>
    </w:p>
    <w:p w:rsidR="000B62FA" w:rsidRPr="000B62FA" w:rsidRDefault="000B62FA" w:rsidP="001349CD">
      <w:pPr>
        <w:pStyle w:val="a3"/>
        <w:numPr>
          <w:ilvl w:val="0"/>
          <w:numId w:val="38"/>
        </w:numPr>
        <w:rPr>
          <w:rFonts w:ascii="Arial" w:hAnsi="Arial" w:cs="Arial"/>
        </w:rPr>
      </w:pPr>
      <w:r w:rsidRPr="000B62FA">
        <w:rPr>
          <w:rFonts w:ascii="Arial" w:hAnsi="Symbol" w:cs="Arial"/>
        </w:rPr>
        <w:t>上部操作部の</w:t>
      </w:r>
      <w:r w:rsidRPr="000B62FA">
        <w:rPr>
          <w:rFonts w:ascii="Arial" w:hAnsi="Arial" w:cs="Arial"/>
        </w:rPr>
        <w:t>TRIG</w:t>
      </w:r>
      <w:r w:rsidRPr="000B62FA">
        <w:rPr>
          <w:rFonts w:ascii="Arial" w:hAnsi="Symbol" w:cs="Arial"/>
        </w:rPr>
        <w:t>ボタンを一回押す。</w:t>
      </w:r>
    </w:p>
    <w:p w:rsidR="000B62FA" w:rsidRPr="000B62FA" w:rsidRDefault="000B62FA" w:rsidP="000B62FA">
      <w:pPr>
        <w:pStyle w:val="a3"/>
        <w:rPr>
          <w:rFonts w:ascii="Arial" w:hAnsi="Arial" w:cs="Arial"/>
        </w:rPr>
      </w:pPr>
    </w:p>
    <w:p w:rsidR="000B62FA" w:rsidRPr="001349CD" w:rsidRDefault="00412AE5" w:rsidP="000B62FA">
      <w:pPr>
        <w:pStyle w:val="a3"/>
        <w:rPr>
          <w:rFonts w:ascii="ＭＳ ゴシック" w:eastAsia="ＭＳ ゴシック" w:hAnsi="ＭＳ ゴシック" w:cs="Arial"/>
          <w:sz w:val="24"/>
          <w:szCs w:val="24"/>
        </w:rPr>
      </w:pPr>
      <w:r>
        <w:rPr>
          <w:rFonts w:ascii="ＭＳ ゴシック" w:eastAsia="ＭＳ ゴシック" w:hAnsi="ＭＳ ゴシック" w:cs="Arial" w:hint="eastAsia"/>
          <w:sz w:val="24"/>
          <w:szCs w:val="24"/>
        </w:rPr>
        <w:t>３―３</w:t>
      </w:r>
      <w:r w:rsidR="000B62FA" w:rsidRPr="001349CD">
        <w:rPr>
          <w:rFonts w:ascii="ＭＳ ゴシック" w:eastAsia="ＭＳ ゴシック" w:hAnsi="ＭＳ ゴシック" w:cs="Arial"/>
          <w:sz w:val="24"/>
          <w:szCs w:val="24"/>
        </w:rPr>
        <w:t>－２．試料の準備</w:t>
      </w:r>
    </w:p>
    <w:p w:rsidR="000B62FA" w:rsidRPr="000B62FA" w:rsidRDefault="000B62FA" w:rsidP="001349CD">
      <w:pPr>
        <w:pStyle w:val="a3"/>
        <w:numPr>
          <w:ilvl w:val="0"/>
          <w:numId w:val="39"/>
        </w:numPr>
        <w:rPr>
          <w:rFonts w:ascii="Arial" w:hAnsi="Arial" w:cs="Arial"/>
        </w:rPr>
      </w:pPr>
      <w:r w:rsidRPr="000B62FA">
        <w:rPr>
          <w:rFonts w:ascii="Arial" w:hAnsi="Symbol" w:cs="Arial"/>
        </w:rPr>
        <w:t>試験片の乾燥重量・厚さを測定し、かさ密度を算出する。</w:t>
      </w:r>
    </w:p>
    <w:p w:rsidR="000B62FA" w:rsidRPr="000B62FA" w:rsidRDefault="000B62FA" w:rsidP="001349CD">
      <w:pPr>
        <w:pStyle w:val="a3"/>
        <w:numPr>
          <w:ilvl w:val="0"/>
          <w:numId w:val="39"/>
        </w:numPr>
        <w:rPr>
          <w:rFonts w:ascii="Arial" w:hAnsi="Arial" w:cs="Arial"/>
        </w:rPr>
      </w:pPr>
      <w:r w:rsidRPr="000B62FA">
        <w:rPr>
          <w:rFonts w:ascii="Arial" w:hAnsi="Symbol" w:cs="Arial"/>
        </w:rPr>
        <w:t>パソコンメニューの</w:t>
      </w:r>
      <w:r w:rsidRPr="000B62FA">
        <w:rPr>
          <w:rFonts w:ascii="Arial" w:hAnsi="Arial" w:cs="Arial"/>
        </w:rPr>
        <w:t xml:space="preserve"> </w:t>
      </w:r>
      <w:r w:rsidRPr="000B62FA">
        <w:rPr>
          <w:rFonts w:ascii="Arial" w:hAnsi="Symbol" w:cs="Arial"/>
        </w:rPr>
        <w:t>２）試料登録</w:t>
      </w:r>
      <w:r w:rsidRPr="000B62FA">
        <w:rPr>
          <w:rFonts w:ascii="Arial" w:hAnsi="Arial" w:cs="Arial"/>
        </w:rPr>
        <w:t xml:space="preserve"> </w:t>
      </w:r>
      <w:r w:rsidRPr="000B62FA">
        <w:rPr>
          <w:rFonts w:ascii="Arial" w:hAnsi="Symbol" w:cs="Arial"/>
        </w:rPr>
        <w:t>を選び，試料データの上書きによって試験片の名前・重量・厚さ・密度を登録する。この時、試験片番号と呼び出し番号は同じでよい。</w:t>
      </w:r>
    </w:p>
    <w:p w:rsidR="000B62FA" w:rsidRPr="000B62FA" w:rsidRDefault="000B62FA" w:rsidP="001349CD">
      <w:pPr>
        <w:pStyle w:val="a3"/>
        <w:numPr>
          <w:ilvl w:val="0"/>
          <w:numId w:val="39"/>
        </w:numPr>
        <w:rPr>
          <w:rFonts w:ascii="Arial" w:hAnsi="Arial" w:cs="Arial"/>
        </w:rPr>
      </w:pPr>
      <w:r w:rsidRPr="000B62FA">
        <w:rPr>
          <w:rFonts w:ascii="Arial" w:hAnsi="Symbol" w:cs="Arial"/>
        </w:rPr>
        <w:t>以下の順序にて測定を行い、熱伝導率の温度依存性を算出する。</w:t>
      </w:r>
    </w:p>
    <w:p w:rsidR="006A4995" w:rsidRDefault="006A4995" w:rsidP="000B62FA">
      <w:pPr>
        <w:pStyle w:val="a3"/>
        <w:rPr>
          <w:rFonts w:ascii="Arial" w:hAnsi="Arial" w:cs="Arial"/>
        </w:rPr>
      </w:pPr>
    </w:p>
    <w:p w:rsidR="000B62FA" w:rsidRPr="000B62FA" w:rsidRDefault="000B62FA" w:rsidP="000B62FA">
      <w:pPr>
        <w:pStyle w:val="a3"/>
        <w:rPr>
          <w:rFonts w:ascii="Arial" w:hAnsi="Arial" w:cs="Arial"/>
        </w:rPr>
      </w:pPr>
      <w:r w:rsidRPr="000B62FA">
        <w:rPr>
          <w:rFonts w:ascii="Arial" w:hAnsi="Arial" w:cs="Arial"/>
        </w:rPr>
        <w:t xml:space="preserve"> </w:t>
      </w:r>
      <w:r w:rsidR="00A454BC">
        <w:rPr>
          <w:rFonts w:ascii="Arial" w:hAnsi="Symbol" w:cs="Arial" w:hint="eastAsia"/>
          <w:bdr w:val="single" w:sz="4" w:space="0" w:color="auto"/>
        </w:rPr>
        <w:t xml:space="preserve"> </w:t>
      </w:r>
      <w:r w:rsidR="00A454BC">
        <w:rPr>
          <w:rFonts w:ascii="Arial" w:hAnsi="Symbol" w:cs="Arial" w:hint="eastAsia"/>
          <w:bdr w:val="single" w:sz="4" w:space="0" w:color="auto"/>
        </w:rPr>
        <w:t>吸収</w:t>
      </w:r>
      <w:r w:rsidRPr="00A454BC">
        <w:rPr>
          <w:rFonts w:ascii="Arial" w:hAnsi="Symbol" w:cs="Arial"/>
          <w:bdr w:val="single" w:sz="4" w:space="0" w:color="auto"/>
        </w:rPr>
        <w:t>熱量の測定</w:t>
      </w:r>
      <w:r w:rsidR="00A454BC">
        <w:rPr>
          <w:rFonts w:ascii="Arial" w:hAnsi="Symbol" w:cs="Arial" w:hint="eastAsia"/>
          <w:bdr w:val="single" w:sz="4" w:space="0" w:color="auto"/>
        </w:rPr>
        <w:t xml:space="preserve"> </w:t>
      </w:r>
      <w:r w:rsidRPr="000B62FA">
        <w:rPr>
          <w:rFonts w:ascii="Arial" w:hAnsi="Arial" w:cs="Arial"/>
        </w:rPr>
        <w:t xml:space="preserve">  →  </w:t>
      </w:r>
      <w:r w:rsidR="00A454BC">
        <w:rPr>
          <w:rFonts w:ascii="Arial" w:hAnsi="Symbol" w:cs="Arial" w:hint="eastAsia"/>
          <w:bdr w:val="single" w:sz="4" w:space="0" w:color="auto"/>
        </w:rPr>
        <w:t xml:space="preserve"> </w:t>
      </w:r>
      <w:r w:rsidR="00A454BC">
        <w:rPr>
          <w:rFonts w:ascii="Arial" w:hAnsi="Symbol" w:cs="Arial" w:hint="eastAsia"/>
          <w:bdr w:val="single" w:sz="4" w:space="0" w:color="auto"/>
        </w:rPr>
        <w:t>室温</w:t>
      </w:r>
      <w:r w:rsidRPr="00A454BC">
        <w:rPr>
          <w:rFonts w:ascii="Arial" w:hAnsi="Symbol" w:cs="Arial"/>
          <w:bdr w:val="single" w:sz="4" w:space="0" w:color="auto"/>
        </w:rPr>
        <w:t>での比熱（熱容量）の測定</w:t>
      </w:r>
      <w:r w:rsidR="00A454BC">
        <w:rPr>
          <w:rFonts w:ascii="Arial" w:hAnsi="Symbol" w:cs="Arial" w:hint="eastAsia"/>
          <w:bdr w:val="single" w:sz="4" w:space="0" w:color="auto"/>
        </w:rPr>
        <w:t xml:space="preserve"> </w:t>
      </w:r>
      <w:r w:rsidRPr="000B62FA">
        <w:rPr>
          <w:rFonts w:ascii="Arial" w:hAnsi="Arial" w:cs="Arial"/>
        </w:rPr>
        <w:t xml:space="preserve"> </w:t>
      </w:r>
    </w:p>
    <w:p w:rsidR="000B62FA" w:rsidRPr="000B62FA" w:rsidRDefault="000B62FA" w:rsidP="000B62FA">
      <w:pPr>
        <w:pStyle w:val="a3"/>
        <w:rPr>
          <w:rFonts w:ascii="Arial" w:hAnsi="Arial" w:cs="Arial"/>
        </w:rPr>
      </w:pPr>
    </w:p>
    <w:p w:rsidR="000B62FA" w:rsidRPr="000B62FA" w:rsidRDefault="000B62FA" w:rsidP="00A454BC">
      <w:pPr>
        <w:pStyle w:val="a3"/>
        <w:ind w:left="105" w:hangingChars="50" w:hanging="105"/>
        <w:rPr>
          <w:rFonts w:ascii="Arial" w:hAnsi="Arial" w:cs="Arial"/>
        </w:rPr>
      </w:pPr>
      <w:r w:rsidRPr="000B62FA">
        <w:rPr>
          <w:rFonts w:ascii="Arial" w:hAnsi="Arial" w:cs="Arial"/>
        </w:rPr>
        <w:tab/>
      </w:r>
      <w:r w:rsidRPr="000B62FA">
        <w:rPr>
          <w:rFonts w:ascii="Arial" w:hAnsi="Arial" w:cs="Arial"/>
        </w:rPr>
        <w:tab/>
      </w:r>
      <w:r w:rsidRPr="000B62FA">
        <w:rPr>
          <w:rFonts w:ascii="Arial" w:hAnsi="Symbol" w:cs="Arial"/>
        </w:rPr>
        <w:t xml:space="preserve">　　　　</w:t>
      </w:r>
      <w:r w:rsidRPr="000B62FA">
        <w:rPr>
          <w:rFonts w:ascii="Arial" w:hAnsi="Arial" w:cs="Arial"/>
        </w:rPr>
        <w:t xml:space="preserve">→  </w:t>
      </w:r>
      <w:r w:rsidR="00A454BC">
        <w:rPr>
          <w:rFonts w:ascii="Arial" w:hAnsi="Symbol" w:cs="Arial" w:hint="eastAsia"/>
          <w:bdr w:val="single" w:sz="4" w:space="0" w:color="auto"/>
        </w:rPr>
        <w:t xml:space="preserve"> </w:t>
      </w:r>
      <w:r w:rsidR="00A454BC">
        <w:rPr>
          <w:rFonts w:ascii="Arial" w:hAnsi="Symbol" w:cs="Arial" w:hint="eastAsia"/>
          <w:bdr w:val="single" w:sz="4" w:space="0" w:color="auto"/>
        </w:rPr>
        <w:t>室温</w:t>
      </w:r>
      <w:r w:rsidRPr="00A454BC">
        <w:rPr>
          <w:rFonts w:ascii="Arial" w:hAnsi="Symbol" w:cs="Arial"/>
          <w:bdr w:val="single" w:sz="4" w:space="0" w:color="auto"/>
        </w:rPr>
        <w:t>での熱拡散率の測定</w:t>
      </w:r>
      <w:r w:rsidR="00A454BC">
        <w:rPr>
          <w:rFonts w:ascii="Arial" w:hAnsi="Symbol" w:cs="Arial" w:hint="eastAsia"/>
          <w:bdr w:val="single" w:sz="4" w:space="0" w:color="auto"/>
        </w:rPr>
        <w:t xml:space="preserve"> </w:t>
      </w:r>
      <w:r w:rsidRPr="000B62FA">
        <w:rPr>
          <w:rFonts w:ascii="Arial" w:hAnsi="Arial" w:cs="Arial"/>
        </w:rPr>
        <w:t xml:space="preserve">  →  </w:t>
      </w:r>
      <w:r w:rsidR="00A454BC">
        <w:rPr>
          <w:rFonts w:ascii="Arial" w:hAnsi="Symbol" w:cs="Arial" w:hint="eastAsia"/>
          <w:bdr w:val="single" w:sz="4" w:space="0" w:color="auto"/>
        </w:rPr>
        <w:t xml:space="preserve"> </w:t>
      </w:r>
      <w:r w:rsidR="00A454BC">
        <w:rPr>
          <w:rFonts w:ascii="Arial" w:hAnsi="Symbol" w:cs="Arial" w:hint="eastAsia"/>
          <w:bdr w:val="single" w:sz="4" w:space="0" w:color="auto"/>
        </w:rPr>
        <w:t>高温</w:t>
      </w:r>
      <w:r w:rsidRPr="00A454BC">
        <w:rPr>
          <w:rFonts w:ascii="Arial" w:hAnsi="Symbol" w:cs="Arial"/>
          <w:bdr w:val="single" w:sz="4" w:space="0" w:color="auto"/>
        </w:rPr>
        <w:t>での比熱と熱拡散率の同時測定</w:t>
      </w:r>
      <w:r w:rsidR="00A454BC">
        <w:rPr>
          <w:rFonts w:ascii="Arial" w:hAnsi="Symbol" w:cs="Arial" w:hint="eastAsia"/>
          <w:bdr w:val="single" w:sz="4" w:space="0" w:color="auto"/>
        </w:rPr>
        <w:t xml:space="preserve"> </w:t>
      </w:r>
      <w:r w:rsidRPr="000B62FA">
        <w:rPr>
          <w:rFonts w:ascii="Arial" w:hAnsi="Arial" w:cs="Arial"/>
        </w:rPr>
        <w:t xml:space="preserve"> </w:t>
      </w:r>
    </w:p>
    <w:p w:rsidR="000B62FA" w:rsidRPr="000B62FA" w:rsidRDefault="000B62FA" w:rsidP="000B62FA">
      <w:pPr>
        <w:pStyle w:val="a3"/>
        <w:rPr>
          <w:rFonts w:ascii="Arial" w:hAnsi="Arial" w:cs="Arial"/>
        </w:rPr>
      </w:pPr>
    </w:p>
    <w:p w:rsidR="006A4995" w:rsidRDefault="006A4995" w:rsidP="000B62FA">
      <w:pPr>
        <w:pStyle w:val="a3"/>
        <w:rPr>
          <w:rFonts w:ascii="ＭＳ ゴシック" w:eastAsia="ＭＳ ゴシック" w:hAnsi="ＭＳ ゴシック" w:cs="Arial"/>
          <w:sz w:val="24"/>
          <w:szCs w:val="24"/>
        </w:rPr>
      </w:pPr>
    </w:p>
    <w:p w:rsidR="000B62FA" w:rsidRPr="001349CD" w:rsidRDefault="00412AE5" w:rsidP="000B62FA">
      <w:pPr>
        <w:pStyle w:val="a3"/>
        <w:rPr>
          <w:rFonts w:ascii="ＭＳ ゴシック" w:eastAsia="ＭＳ ゴシック" w:hAnsi="ＭＳ ゴシック" w:cs="Arial"/>
          <w:sz w:val="24"/>
          <w:szCs w:val="24"/>
        </w:rPr>
      </w:pPr>
      <w:r>
        <w:rPr>
          <w:rFonts w:ascii="ＭＳ ゴシック" w:eastAsia="ＭＳ ゴシック" w:hAnsi="ＭＳ ゴシック" w:cs="Arial" w:hint="eastAsia"/>
          <w:sz w:val="24"/>
          <w:szCs w:val="24"/>
        </w:rPr>
        <w:t>３－３</w:t>
      </w:r>
      <w:r w:rsidR="000B62FA" w:rsidRPr="001349CD">
        <w:rPr>
          <w:rFonts w:ascii="ＭＳ ゴシック" w:eastAsia="ＭＳ ゴシック" w:hAnsi="ＭＳ ゴシック" w:cs="Arial"/>
          <w:sz w:val="24"/>
          <w:szCs w:val="24"/>
        </w:rPr>
        <w:t>－３．吸収熱量の測定</w:t>
      </w:r>
    </w:p>
    <w:p w:rsidR="000B62FA" w:rsidRPr="000B62FA" w:rsidRDefault="000B62FA" w:rsidP="000B62FA">
      <w:pPr>
        <w:pStyle w:val="a3"/>
        <w:rPr>
          <w:rFonts w:ascii="Arial" w:hAnsi="Arial" w:cs="Arial"/>
        </w:rPr>
      </w:pPr>
      <w:r w:rsidRPr="000B62FA">
        <w:rPr>
          <w:rFonts w:ascii="Arial" w:hAnsi="Symbol" w:cs="Arial"/>
        </w:rPr>
        <w:t xml:space="preserve">　本実験ではレーザー出力一定で測定を行うため、全測定において試験片に供給され、吸収される熱量は常に一定と仮定する。始めに、この吸収熱量を比熱既知のサファイアを用いて測定する。</w:t>
      </w:r>
    </w:p>
    <w:p w:rsidR="000B62FA" w:rsidRPr="000B62FA" w:rsidRDefault="000B62FA" w:rsidP="001349CD">
      <w:pPr>
        <w:pStyle w:val="a3"/>
        <w:numPr>
          <w:ilvl w:val="0"/>
          <w:numId w:val="40"/>
        </w:numPr>
        <w:rPr>
          <w:rFonts w:ascii="Arial" w:hAnsi="Arial" w:cs="Arial"/>
        </w:rPr>
      </w:pPr>
      <w:r w:rsidRPr="000B62FA">
        <w:rPr>
          <w:rFonts w:ascii="Arial" w:hAnsi="Symbol" w:cs="Arial"/>
        </w:rPr>
        <w:t>熱電対が取り付けられたサファイア円板試験片のレーザー照射側表面に、グリス（できるだけ少量）を用いてグラッシーカーボンを貼り付け、試験機にセットする。</w:t>
      </w:r>
    </w:p>
    <w:p w:rsidR="000B62FA" w:rsidRPr="000B62FA" w:rsidRDefault="000B62FA" w:rsidP="001349CD">
      <w:pPr>
        <w:pStyle w:val="a3"/>
        <w:numPr>
          <w:ilvl w:val="0"/>
          <w:numId w:val="40"/>
        </w:numPr>
        <w:rPr>
          <w:rFonts w:ascii="Arial" w:hAnsi="Arial" w:cs="Arial"/>
        </w:rPr>
      </w:pPr>
      <w:r w:rsidRPr="000B62FA">
        <w:rPr>
          <w:rFonts w:ascii="Arial" w:hAnsi="Symbol" w:cs="Arial"/>
        </w:rPr>
        <w:t>測定プログラムの</w:t>
      </w:r>
      <w:r w:rsidRPr="000B62FA">
        <w:rPr>
          <w:rFonts w:ascii="Arial" w:hAnsi="Arial" w:cs="Arial"/>
        </w:rPr>
        <w:t xml:space="preserve"> </w:t>
      </w:r>
      <w:r w:rsidRPr="000B62FA">
        <w:rPr>
          <w:rFonts w:ascii="Arial" w:hAnsi="Symbol" w:cs="Arial"/>
        </w:rPr>
        <w:t>１）吸収熱量の測定</w:t>
      </w:r>
      <w:r w:rsidRPr="000B62FA">
        <w:rPr>
          <w:rFonts w:ascii="Arial" w:hAnsi="Arial" w:cs="Arial"/>
        </w:rPr>
        <w:t xml:space="preserve"> </w:t>
      </w:r>
      <w:r w:rsidRPr="000B62FA">
        <w:rPr>
          <w:rFonts w:ascii="Arial" w:hAnsi="Symbol" w:cs="Arial"/>
        </w:rPr>
        <w:t>を選ぶ。</w:t>
      </w:r>
    </w:p>
    <w:p w:rsidR="001349CD" w:rsidRPr="000B62FA" w:rsidRDefault="001349CD" w:rsidP="001349CD">
      <w:pPr>
        <w:pStyle w:val="a3"/>
        <w:numPr>
          <w:ilvl w:val="0"/>
          <w:numId w:val="40"/>
        </w:numPr>
        <w:rPr>
          <w:rFonts w:ascii="Arial" w:hAnsi="Arial" w:cs="Arial"/>
        </w:rPr>
      </w:pPr>
      <w:r w:rsidRPr="000B62FA">
        <w:rPr>
          <w:rFonts w:ascii="Arial" w:hAnsi="Symbol" w:cs="Arial"/>
        </w:rPr>
        <w:t>操作部下部パネルの</w:t>
      </w:r>
      <w:r w:rsidRPr="000B62FA">
        <w:rPr>
          <w:rFonts w:ascii="Arial" w:hAnsi="Arial" w:cs="Arial"/>
        </w:rPr>
        <w:t>CH2</w:t>
      </w:r>
      <w:r w:rsidRPr="000B62FA">
        <w:rPr>
          <w:rFonts w:ascii="Arial" w:hAnsi="Symbol" w:cs="Arial"/>
        </w:rPr>
        <w:t>を選び、それぞれ</w:t>
      </w:r>
      <w:r w:rsidRPr="000B62FA">
        <w:rPr>
          <w:rFonts w:ascii="Arial" w:hAnsi="Arial" w:cs="Arial"/>
        </w:rPr>
        <w:t>HOLD TIME</w:t>
      </w:r>
      <w:r w:rsidRPr="000B62FA">
        <w:rPr>
          <w:rFonts w:ascii="Arial" w:hAnsi="Symbol" w:cs="Arial"/>
        </w:rPr>
        <w:t>：</w:t>
      </w:r>
      <w:r w:rsidRPr="000B62FA">
        <w:rPr>
          <w:rFonts w:ascii="Arial" w:hAnsi="Arial" w:cs="Arial"/>
        </w:rPr>
        <w:t>M</w:t>
      </w:r>
      <w:r w:rsidRPr="000B62FA">
        <w:rPr>
          <w:rFonts w:ascii="Arial" w:hAnsi="Symbol" w:cs="Arial"/>
        </w:rPr>
        <w:t>に、</w:t>
      </w:r>
      <w:r w:rsidRPr="000B62FA">
        <w:rPr>
          <w:rFonts w:ascii="Arial" w:hAnsi="Arial" w:cs="Arial"/>
        </w:rPr>
        <w:t>SENSITIVITY</w:t>
      </w:r>
      <w:r w:rsidRPr="000B62FA">
        <w:rPr>
          <w:rFonts w:ascii="Arial" w:hAnsi="Symbol" w:cs="Arial"/>
        </w:rPr>
        <w:t>：</w:t>
      </w:r>
      <w:r>
        <w:rPr>
          <w:rFonts w:ascii="Arial" w:hAnsi="Arial" w:cs="Arial" w:hint="eastAsia"/>
        </w:rPr>
        <w:t>20</w:t>
      </w:r>
      <w:r w:rsidRPr="000B62FA">
        <w:rPr>
          <w:rFonts w:ascii="Arial" w:hAnsi="Arial" w:cs="Arial"/>
        </w:rPr>
        <w:t xml:space="preserve"> </w:t>
      </w:r>
      <w:r w:rsidRPr="000B62FA">
        <w:rPr>
          <w:rFonts w:ascii="Symbol" w:hAnsi="Symbol" w:cs="Arial"/>
        </w:rPr>
        <w:t></w:t>
      </w:r>
      <w:r w:rsidRPr="000B62FA">
        <w:rPr>
          <w:rFonts w:ascii="Arial" w:hAnsi="Arial" w:cs="Arial"/>
        </w:rPr>
        <w:t>V</w:t>
      </w:r>
      <w:r w:rsidRPr="000B62FA">
        <w:rPr>
          <w:rFonts w:ascii="Arial" w:hAnsi="Symbol" w:cs="Arial"/>
        </w:rPr>
        <w:t>に、</w:t>
      </w:r>
      <w:r w:rsidRPr="000B62FA">
        <w:rPr>
          <w:rFonts w:ascii="Arial" w:hAnsi="Arial" w:cs="Arial"/>
        </w:rPr>
        <w:t>SAMPLING SPEED</w:t>
      </w:r>
      <w:r w:rsidRPr="000B62FA">
        <w:rPr>
          <w:rFonts w:ascii="Arial" w:hAnsi="Arial" w:cs="Arial"/>
        </w:rPr>
        <w:t>：</w:t>
      </w:r>
      <w:r w:rsidRPr="000B62FA">
        <w:rPr>
          <w:rFonts w:ascii="Arial" w:hAnsi="Arial" w:cs="Arial"/>
        </w:rPr>
        <w:t>0.5 ms</w:t>
      </w:r>
      <w:r w:rsidRPr="000B62FA">
        <w:rPr>
          <w:rFonts w:ascii="Arial" w:hAnsi="Arial" w:cs="Arial"/>
        </w:rPr>
        <w:t>／</w:t>
      </w:r>
      <w:r w:rsidRPr="000B62FA">
        <w:rPr>
          <w:rFonts w:ascii="Arial" w:hAnsi="Arial" w:cs="Arial"/>
        </w:rPr>
        <w:t>W</w:t>
      </w:r>
      <w:r w:rsidRPr="000B62FA">
        <w:rPr>
          <w:rFonts w:ascii="Arial" w:hAnsi="Arial" w:cs="Arial"/>
        </w:rPr>
        <w:t>に合わせる。</w:t>
      </w:r>
    </w:p>
    <w:p w:rsidR="000B62FA" w:rsidRPr="000B62FA" w:rsidRDefault="000B62FA" w:rsidP="001349CD">
      <w:pPr>
        <w:pStyle w:val="a3"/>
        <w:numPr>
          <w:ilvl w:val="0"/>
          <w:numId w:val="40"/>
        </w:numPr>
        <w:rPr>
          <w:rFonts w:ascii="Arial" w:hAnsi="Arial" w:cs="Arial"/>
        </w:rPr>
      </w:pPr>
      <w:r w:rsidRPr="000B62FA">
        <w:rPr>
          <w:rFonts w:ascii="Arial" w:hAnsi="Arial" w:cs="Arial"/>
        </w:rPr>
        <w:t>RETURN</w:t>
      </w:r>
      <w:r w:rsidRPr="000B62FA">
        <w:rPr>
          <w:rFonts w:ascii="Arial" w:hAnsi="Symbol" w:cs="Arial"/>
        </w:rPr>
        <w:t>を</w:t>
      </w:r>
      <w:r w:rsidRPr="000B62FA">
        <w:rPr>
          <w:rFonts w:ascii="Arial" w:hAnsi="Arial" w:cs="Arial"/>
        </w:rPr>
        <w:t>2</w:t>
      </w:r>
      <w:r w:rsidRPr="000B62FA">
        <w:rPr>
          <w:rFonts w:ascii="Arial" w:hAnsi="Symbol" w:cs="Arial"/>
        </w:rPr>
        <w:t>回押し「データ準備完了か？」となったら測定に入る。</w:t>
      </w:r>
    </w:p>
    <w:p w:rsidR="000B62FA" w:rsidRPr="000B62FA" w:rsidRDefault="000B62FA" w:rsidP="001349CD">
      <w:pPr>
        <w:pStyle w:val="a3"/>
        <w:numPr>
          <w:ilvl w:val="0"/>
          <w:numId w:val="40"/>
        </w:numPr>
        <w:rPr>
          <w:rFonts w:ascii="Arial" w:hAnsi="Arial" w:cs="Arial"/>
        </w:rPr>
      </w:pPr>
      <w:r w:rsidRPr="000B62FA">
        <w:rPr>
          <w:rFonts w:ascii="Arial" w:hAnsi="Arial" w:cs="Arial"/>
        </w:rPr>
        <w:t>RESET</w:t>
      </w:r>
      <w:r w:rsidRPr="000B62FA">
        <w:rPr>
          <w:rFonts w:ascii="Arial" w:hAnsi="Arial" w:cs="Arial"/>
        </w:rPr>
        <w:t>を押しメーターを</w:t>
      </w:r>
      <w:r w:rsidRPr="000B62FA">
        <w:rPr>
          <w:rFonts w:ascii="Arial" w:hAnsi="Arial" w:cs="Arial"/>
        </w:rPr>
        <w:t>000</w:t>
      </w:r>
      <w:r w:rsidRPr="000B62FA">
        <w:rPr>
          <w:rFonts w:ascii="Arial" w:hAnsi="Arial" w:cs="Arial"/>
        </w:rPr>
        <w:t>とする。</w:t>
      </w:r>
    </w:p>
    <w:p w:rsidR="000B62FA" w:rsidRPr="000B62FA" w:rsidRDefault="000B62FA" w:rsidP="001349CD">
      <w:pPr>
        <w:pStyle w:val="a3"/>
        <w:numPr>
          <w:ilvl w:val="0"/>
          <w:numId w:val="40"/>
        </w:numPr>
        <w:rPr>
          <w:rFonts w:ascii="Arial" w:hAnsi="Arial" w:cs="Arial"/>
        </w:rPr>
      </w:pPr>
      <w:r w:rsidRPr="000B62FA">
        <w:rPr>
          <w:rFonts w:ascii="Arial" w:hAnsi="Arial" w:cs="Arial"/>
        </w:rPr>
        <w:t>START</w:t>
      </w:r>
      <w:r w:rsidRPr="000B62FA">
        <w:rPr>
          <w:rFonts w:ascii="Arial" w:hAnsi="Arial" w:cs="Arial"/>
        </w:rPr>
        <w:t>（左側）を押し、</w:t>
      </w:r>
      <w:r w:rsidRPr="000B62FA">
        <w:rPr>
          <w:rFonts w:ascii="Arial" w:hAnsi="Arial" w:cs="Arial"/>
        </w:rPr>
        <w:t>READY</w:t>
      </w:r>
      <w:r w:rsidRPr="000B62FA">
        <w:rPr>
          <w:rFonts w:ascii="Arial" w:hAnsi="Arial" w:cs="Arial"/>
        </w:rPr>
        <w:t>を点灯させる。</w:t>
      </w:r>
    </w:p>
    <w:p w:rsidR="000B62FA" w:rsidRPr="000B62FA" w:rsidRDefault="000B62FA" w:rsidP="001349CD">
      <w:pPr>
        <w:pStyle w:val="a3"/>
        <w:numPr>
          <w:ilvl w:val="0"/>
          <w:numId w:val="40"/>
        </w:numPr>
        <w:rPr>
          <w:rFonts w:ascii="Arial" w:hAnsi="Arial" w:cs="Arial"/>
        </w:rPr>
      </w:pPr>
      <w:r w:rsidRPr="000B62FA">
        <w:rPr>
          <w:rFonts w:ascii="Arial" w:hAnsi="Arial" w:cs="Arial"/>
        </w:rPr>
        <w:t>レーザー装置左下の</w:t>
      </w:r>
      <w:r w:rsidRPr="000B62FA">
        <w:rPr>
          <w:rFonts w:ascii="Arial" w:hAnsi="Arial" w:cs="Arial"/>
        </w:rPr>
        <w:t>LASER CHARGE</w:t>
      </w:r>
      <w:r w:rsidRPr="000B62FA">
        <w:rPr>
          <w:rFonts w:ascii="Arial" w:hAnsi="Arial" w:cs="Arial"/>
        </w:rPr>
        <w:t>を押し、カウントが</w:t>
      </w:r>
      <w:r w:rsidRPr="000B62FA">
        <w:rPr>
          <w:rFonts w:ascii="Arial" w:hAnsi="Arial" w:cs="Arial"/>
        </w:rPr>
        <w:t>2.60</w:t>
      </w:r>
      <w:r w:rsidRPr="000B62FA">
        <w:rPr>
          <w:rFonts w:ascii="Arial" w:hAnsi="Arial" w:cs="Arial"/>
        </w:rPr>
        <w:t>になりカチッという音がしたら、すぐに</w:t>
      </w:r>
      <w:r w:rsidRPr="000B62FA">
        <w:rPr>
          <w:rFonts w:ascii="Arial" w:hAnsi="Arial" w:cs="Arial"/>
        </w:rPr>
        <w:t>START</w:t>
      </w:r>
      <w:r w:rsidRPr="000B62FA">
        <w:rPr>
          <w:rFonts w:ascii="Arial" w:hAnsi="Arial" w:cs="Arial"/>
        </w:rPr>
        <w:t>（右側）を押す。</w:t>
      </w:r>
    </w:p>
    <w:p w:rsidR="000B62FA" w:rsidRPr="000B62FA" w:rsidRDefault="000B62FA" w:rsidP="001349CD">
      <w:pPr>
        <w:pStyle w:val="a3"/>
        <w:numPr>
          <w:ilvl w:val="0"/>
          <w:numId w:val="40"/>
        </w:numPr>
        <w:rPr>
          <w:rFonts w:ascii="Arial" w:hAnsi="Arial" w:cs="Arial"/>
        </w:rPr>
      </w:pPr>
      <w:r w:rsidRPr="000B62FA">
        <w:rPr>
          <w:rFonts w:ascii="Arial" w:hAnsi="Arial" w:cs="Arial"/>
        </w:rPr>
        <w:t>１，２秒してレーザーが照射される。この時、操作部の</w:t>
      </w:r>
      <w:r w:rsidRPr="000B62FA">
        <w:rPr>
          <w:rFonts w:ascii="Arial" w:hAnsi="Arial" w:cs="Arial"/>
        </w:rPr>
        <w:t>CH2</w:t>
      </w:r>
      <w:r w:rsidRPr="000B62FA">
        <w:rPr>
          <w:rFonts w:ascii="Arial" w:hAnsi="Arial" w:cs="Arial"/>
        </w:rPr>
        <w:t>メーターで、針が＋側にふれたことを確認する。－側の時は熱電対が逆に接続されているので、接続し直し</w:t>
      </w:r>
      <w:r w:rsidR="001349CD">
        <w:rPr>
          <w:rFonts w:ascii="Arial" w:hAnsi="Arial" w:cs="Arial" w:hint="eastAsia"/>
        </w:rPr>
        <w:t>④</w:t>
      </w:r>
      <w:r w:rsidRPr="000B62FA">
        <w:rPr>
          <w:rFonts w:ascii="Arial" w:hAnsi="Arial" w:cs="Arial"/>
        </w:rPr>
        <w:t>以下をやり直す。</w:t>
      </w:r>
    </w:p>
    <w:p w:rsidR="000B62FA" w:rsidRPr="000B62FA" w:rsidRDefault="000B62FA" w:rsidP="001349CD">
      <w:pPr>
        <w:pStyle w:val="a3"/>
        <w:numPr>
          <w:ilvl w:val="0"/>
          <w:numId w:val="40"/>
        </w:numPr>
        <w:rPr>
          <w:rFonts w:ascii="Arial" w:hAnsi="Arial" w:cs="Arial"/>
        </w:rPr>
      </w:pPr>
      <w:r w:rsidRPr="000B62FA">
        <w:rPr>
          <w:rFonts w:ascii="Arial" w:hAnsi="Arial" w:cs="Arial"/>
        </w:rPr>
        <w:t>レーザー照射から数秒ほど経過した後、操作部の</w:t>
      </w:r>
      <w:r w:rsidRPr="000B62FA">
        <w:rPr>
          <w:rFonts w:ascii="Arial" w:hAnsi="Arial" w:cs="Arial"/>
        </w:rPr>
        <w:t>FIX</w:t>
      </w:r>
      <w:r w:rsidRPr="000B62FA">
        <w:rPr>
          <w:rFonts w:ascii="Arial" w:hAnsi="Arial" w:cs="Arial"/>
        </w:rPr>
        <w:t>が点灯したことを確かめたら、レーザー装置左下の</w:t>
      </w:r>
      <w:r w:rsidRPr="000B62FA">
        <w:rPr>
          <w:rFonts w:ascii="Arial" w:hAnsi="Arial" w:cs="Arial"/>
        </w:rPr>
        <w:t>RESET</w:t>
      </w:r>
      <w:r w:rsidRPr="000B62FA">
        <w:rPr>
          <w:rFonts w:ascii="Arial" w:hAnsi="Arial" w:cs="Arial"/>
        </w:rPr>
        <w:t>を押し、レーザー装置の</w:t>
      </w:r>
      <w:r w:rsidRPr="000B62FA">
        <w:rPr>
          <w:rFonts w:ascii="Arial" w:hAnsi="Arial" w:cs="Arial"/>
        </w:rPr>
        <w:t>READY</w:t>
      </w:r>
      <w:r w:rsidRPr="000B62FA">
        <w:rPr>
          <w:rFonts w:ascii="Arial" w:hAnsi="Arial" w:cs="Arial"/>
        </w:rPr>
        <w:t>ランプが消えることを確認する。</w:t>
      </w:r>
    </w:p>
    <w:p w:rsidR="000B62FA" w:rsidRPr="000B62FA" w:rsidRDefault="000B62FA" w:rsidP="001349CD">
      <w:pPr>
        <w:pStyle w:val="a3"/>
        <w:numPr>
          <w:ilvl w:val="0"/>
          <w:numId w:val="40"/>
        </w:numPr>
        <w:rPr>
          <w:rFonts w:ascii="Arial" w:hAnsi="Arial" w:cs="Arial"/>
        </w:rPr>
      </w:pPr>
      <w:r w:rsidRPr="000B62FA">
        <w:rPr>
          <w:rFonts w:ascii="Arial" w:hAnsi="Arial" w:cs="Arial"/>
        </w:rPr>
        <w:lastRenderedPageBreak/>
        <w:t>パソコンの</w:t>
      </w:r>
      <w:r w:rsidRPr="000B62FA">
        <w:rPr>
          <w:rFonts w:ascii="Arial" w:hAnsi="Arial" w:cs="Arial"/>
        </w:rPr>
        <w:t>Y</w:t>
      </w:r>
      <w:r w:rsidRPr="000B62FA">
        <w:rPr>
          <w:rFonts w:ascii="Arial" w:hAnsi="Arial" w:cs="Arial"/>
        </w:rPr>
        <w:t>を押しデータの転送を行う。</w:t>
      </w:r>
    </w:p>
    <w:p w:rsidR="000B62FA" w:rsidRPr="000B62FA" w:rsidRDefault="000B62FA" w:rsidP="001349CD">
      <w:pPr>
        <w:pStyle w:val="a3"/>
        <w:numPr>
          <w:ilvl w:val="0"/>
          <w:numId w:val="40"/>
        </w:numPr>
        <w:rPr>
          <w:rFonts w:ascii="Arial" w:hAnsi="Arial" w:cs="Arial"/>
        </w:rPr>
      </w:pPr>
      <w:r w:rsidRPr="000B62FA">
        <w:rPr>
          <w:rFonts w:ascii="Arial" w:hAnsi="Arial" w:cs="Arial"/>
        </w:rPr>
        <w:t>測定された温度履歴曲線が表示される。自動的に比熱の値が計算されるが、</w:t>
      </w:r>
      <w:r w:rsidRPr="000B62FA">
        <w:rPr>
          <w:rFonts w:ascii="Arial" w:hAnsi="Arial" w:cs="Arial"/>
        </w:rPr>
        <w:t>SENSITIVITY</w:t>
      </w:r>
      <w:r w:rsidRPr="000B62FA">
        <w:rPr>
          <w:rFonts w:ascii="Arial" w:hAnsi="Arial" w:cs="Arial"/>
        </w:rPr>
        <w:t>、</w:t>
      </w:r>
      <w:r w:rsidRPr="000B62FA">
        <w:rPr>
          <w:rFonts w:ascii="Arial" w:hAnsi="Arial" w:cs="Arial"/>
        </w:rPr>
        <w:t>SAMPLING SPEED</w:t>
      </w:r>
      <w:r w:rsidRPr="000B62FA">
        <w:rPr>
          <w:rFonts w:ascii="Arial" w:hAnsi="Arial" w:cs="Arial"/>
        </w:rPr>
        <w:t>のレンジが適切でない場合、計算不可能のエラーが表示される。この場合はレンジ設定をやり直し、自動計算されるまで</w:t>
      </w:r>
      <w:r w:rsidR="001349CD">
        <w:rPr>
          <w:rFonts w:ascii="Arial" w:hAnsi="Arial" w:cs="Arial" w:hint="eastAsia"/>
        </w:rPr>
        <w:t>④</w:t>
      </w:r>
      <w:r w:rsidRPr="000B62FA">
        <w:rPr>
          <w:rFonts w:ascii="Arial" w:hAnsi="Arial" w:cs="Arial"/>
        </w:rPr>
        <w:t>以下を繰り返す。</w:t>
      </w:r>
    </w:p>
    <w:p w:rsidR="000B62FA" w:rsidRPr="000B62FA" w:rsidRDefault="000B62FA" w:rsidP="001349CD">
      <w:pPr>
        <w:pStyle w:val="a3"/>
        <w:numPr>
          <w:ilvl w:val="0"/>
          <w:numId w:val="40"/>
        </w:numPr>
        <w:rPr>
          <w:rFonts w:ascii="Arial" w:hAnsi="Arial" w:cs="Arial"/>
        </w:rPr>
      </w:pPr>
      <w:r w:rsidRPr="000B62FA">
        <w:rPr>
          <w:rFonts w:ascii="Arial" w:hAnsi="Arial" w:cs="Arial"/>
        </w:rPr>
        <w:t>測定が成功したら値を記録する。</w:t>
      </w:r>
    </w:p>
    <w:p w:rsidR="000B62FA" w:rsidRPr="000B62FA" w:rsidRDefault="000B62FA" w:rsidP="001349CD">
      <w:pPr>
        <w:pStyle w:val="a3"/>
        <w:numPr>
          <w:ilvl w:val="0"/>
          <w:numId w:val="40"/>
        </w:numPr>
        <w:rPr>
          <w:rFonts w:ascii="Arial" w:hAnsi="Arial" w:cs="Arial"/>
        </w:rPr>
      </w:pPr>
      <w:r w:rsidRPr="000B62FA">
        <w:rPr>
          <w:rFonts w:ascii="Arial" w:hAnsi="Arial" w:cs="Arial"/>
        </w:rPr>
        <w:t>試験片はそのままで、石英ガラスカバーをかぶせて、ロータリーポンプで５分程度真空に引く。</w:t>
      </w:r>
    </w:p>
    <w:p w:rsidR="000B62FA" w:rsidRPr="000B62FA" w:rsidRDefault="000B62FA" w:rsidP="001349CD">
      <w:pPr>
        <w:pStyle w:val="a3"/>
        <w:numPr>
          <w:ilvl w:val="0"/>
          <w:numId w:val="40"/>
        </w:numPr>
        <w:rPr>
          <w:rFonts w:ascii="Arial" w:hAnsi="Arial" w:cs="Arial"/>
        </w:rPr>
      </w:pPr>
      <w:r w:rsidRPr="000B62FA">
        <w:rPr>
          <w:rFonts w:ascii="Arial" w:hAnsi="Arial" w:cs="Arial"/>
        </w:rPr>
        <w:t>もう一度</w:t>
      </w:r>
      <w:r w:rsidR="001349CD">
        <w:rPr>
          <w:rFonts w:ascii="Arial" w:hAnsi="Arial" w:cs="Arial" w:hint="eastAsia"/>
        </w:rPr>
        <w:t>④</w:t>
      </w:r>
      <w:r w:rsidRPr="000B62FA">
        <w:rPr>
          <w:rFonts w:ascii="Arial" w:hAnsi="Arial" w:cs="Arial"/>
        </w:rPr>
        <w:t>以下の操作を３回繰り返し、真空下での吸収熱量の平均値を記録する。</w:t>
      </w:r>
    </w:p>
    <w:p w:rsidR="000B62FA" w:rsidRPr="000B62FA" w:rsidRDefault="000B62FA" w:rsidP="000B62FA">
      <w:pPr>
        <w:pStyle w:val="a3"/>
        <w:rPr>
          <w:rFonts w:ascii="Arial" w:hAnsi="Arial" w:cs="Arial"/>
        </w:rPr>
      </w:pPr>
    </w:p>
    <w:p w:rsidR="000B62FA" w:rsidRPr="000B62FA" w:rsidRDefault="00412AE5" w:rsidP="000B62FA">
      <w:pPr>
        <w:pStyle w:val="a3"/>
        <w:rPr>
          <w:rFonts w:ascii="Arial" w:hAnsi="Arial" w:cs="Arial"/>
        </w:rPr>
      </w:pPr>
      <w:r>
        <w:rPr>
          <w:rFonts w:ascii="ＭＳ ゴシック" w:eastAsia="ＭＳ ゴシック" w:hAnsi="ＭＳ ゴシック" w:cs="Arial" w:hint="eastAsia"/>
          <w:sz w:val="24"/>
          <w:szCs w:val="24"/>
        </w:rPr>
        <w:t>３－３</w:t>
      </w:r>
      <w:r w:rsidR="000B62FA" w:rsidRPr="001349CD">
        <w:rPr>
          <w:rFonts w:ascii="ＭＳ ゴシック" w:eastAsia="ＭＳ ゴシック" w:hAnsi="ＭＳ ゴシック" w:cs="Arial"/>
          <w:sz w:val="24"/>
          <w:szCs w:val="24"/>
        </w:rPr>
        <w:t>－４．室温での比熱の測定</w:t>
      </w:r>
      <w:r w:rsidR="000B62FA" w:rsidRPr="000B62FA">
        <w:rPr>
          <w:rFonts w:ascii="Arial" w:hAnsi="Arial" w:cs="Arial"/>
        </w:rPr>
        <w:t xml:space="preserve">　</w:t>
      </w:r>
      <w:r w:rsidR="00BF2D88">
        <w:rPr>
          <w:rFonts w:ascii="Arial" w:hAnsi="Arial" w:cs="Arial" w:hint="eastAsia"/>
        </w:rPr>
        <w:t>＊</w:t>
      </w:r>
      <w:r w:rsidR="000B62FA" w:rsidRPr="000B62FA">
        <w:rPr>
          <w:rFonts w:ascii="Arial" w:hAnsi="Arial" w:cs="Arial"/>
        </w:rPr>
        <w:t>グラッシーカーボン（</w:t>
      </w:r>
      <w:r w:rsidR="000B62FA" w:rsidRPr="000B62FA">
        <w:rPr>
          <w:rFonts w:ascii="Arial" w:hAnsi="Arial" w:cs="Arial"/>
        </w:rPr>
        <w:t>GC</w:t>
      </w:r>
      <w:r w:rsidR="000B62FA" w:rsidRPr="000B62FA">
        <w:rPr>
          <w:rFonts w:ascii="Arial" w:hAnsi="Arial" w:cs="Arial"/>
        </w:rPr>
        <w:t>）の有と無で２回測定すること。</w:t>
      </w:r>
    </w:p>
    <w:p w:rsidR="000B62FA" w:rsidRPr="000B62FA" w:rsidRDefault="000B62FA" w:rsidP="001349CD">
      <w:pPr>
        <w:pStyle w:val="a3"/>
        <w:numPr>
          <w:ilvl w:val="0"/>
          <w:numId w:val="41"/>
        </w:numPr>
        <w:rPr>
          <w:rFonts w:ascii="Arial" w:hAnsi="Arial" w:cs="Arial"/>
        </w:rPr>
      </w:pPr>
      <w:r w:rsidRPr="000B62FA">
        <w:rPr>
          <w:rFonts w:ascii="Arial" w:hAnsi="Arial" w:cs="Arial"/>
        </w:rPr>
        <w:t>熱電対を取り付けた円板試料のレーザー照射面に、グリスを用いてグラッシーカーボンを貼り付け、試験機にセットする。（２回目はカーボンをつけないで試験機にセットする。）</w:t>
      </w:r>
    </w:p>
    <w:p w:rsidR="000B62FA" w:rsidRPr="000B62FA" w:rsidRDefault="000B62FA" w:rsidP="001349CD">
      <w:pPr>
        <w:pStyle w:val="a3"/>
        <w:numPr>
          <w:ilvl w:val="0"/>
          <w:numId w:val="41"/>
        </w:numPr>
        <w:rPr>
          <w:rFonts w:ascii="Arial" w:hAnsi="Arial" w:cs="Arial"/>
        </w:rPr>
      </w:pPr>
      <w:r w:rsidRPr="000B62FA">
        <w:rPr>
          <w:rFonts w:ascii="Arial" w:hAnsi="Arial" w:cs="Arial"/>
        </w:rPr>
        <w:t>測定プログラムの</w:t>
      </w:r>
      <w:r w:rsidRPr="000B62FA">
        <w:rPr>
          <w:rFonts w:ascii="Arial" w:hAnsi="Arial" w:cs="Arial"/>
        </w:rPr>
        <w:t xml:space="preserve"> </w:t>
      </w:r>
      <w:r w:rsidRPr="000B62FA">
        <w:rPr>
          <w:rFonts w:ascii="Arial" w:hAnsi="Arial" w:cs="Arial"/>
        </w:rPr>
        <w:t>２）室温に於ける熱容量の測定</w:t>
      </w:r>
      <w:r w:rsidRPr="000B62FA">
        <w:rPr>
          <w:rFonts w:ascii="Arial" w:hAnsi="Arial" w:cs="Arial"/>
        </w:rPr>
        <w:t xml:space="preserve"> </w:t>
      </w:r>
      <w:r w:rsidRPr="000B62FA">
        <w:rPr>
          <w:rFonts w:ascii="Arial" w:hAnsi="Arial" w:cs="Arial"/>
        </w:rPr>
        <w:t>を選ぶ。</w:t>
      </w:r>
    </w:p>
    <w:p w:rsidR="000B62FA" w:rsidRPr="000B62FA" w:rsidRDefault="000B62FA" w:rsidP="001349CD">
      <w:pPr>
        <w:pStyle w:val="a3"/>
        <w:numPr>
          <w:ilvl w:val="0"/>
          <w:numId w:val="41"/>
        </w:numPr>
        <w:rPr>
          <w:rFonts w:ascii="Arial" w:hAnsi="Arial" w:cs="Arial"/>
        </w:rPr>
      </w:pPr>
      <w:r w:rsidRPr="000B62FA">
        <w:rPr>
          <w:rFonts w:ascii="Arial" w:hAnsi="Arial" w:cs="Arial"/>
        </w:rPr>
        <w:t>登録した試料の番号を呼び出し、内容を確認する。</w:t>
      </w:r>
    </w:p>
    <w:p w:rsidR="000B62FA" w:rsidRPr="000B62FA" w:rsidRDefault="000B62FA" w:rsidP="001349CD">
      <w:pPr>
        <w:pStyle w:val="a3"/>
        <w:numPr>
          <w:ilvl w:val="0"/>
          <w:numId w:val="41"/>
        </w:numPr>
        <w:rPr>
          <w:rFonts w:ascii="Arial" w:hAnsi="Arial" w:cs="Arial"/>
        </w:rPr>
      </w:pPr>
      <w:r w:rsidRPr="000B62FA">
        <w:rPr>
          <w:rFonts w:ascii="Arial" w:hAnsi="Arial" w:cs="Arial"/>
        </w:rPr>
        <w:t>「３－３．吸収熱量の測定」の</w:t>
      </w:r>
      <w:r w:rsidR="001349CD">
        <w:rPr>
          <w:rFonts w:ascii="Arial" w:hAnsi="Arial" w:cs="Arial" w:hint="eastAsia"/>
        </w:rPr>
        <w:t>④</w:t>
      </w:r>
      <w:r w:rsidRPr="000B62FA">
        <w:rPr>
          <w:rFonts w:ascii="Arial" w:hAnsi="Arial" w:cs="Arial"/>
        </w:rPr>
        <w:t>以下と同様の操作を行い、室温における比熱の絶対値を求める。</w:t>
      </w:r>
    </w:p>
    <w:p w:rsidR="000B62FA" w:rsidRPr="000B62FA" w:rsidRDefault="000B62FA" w:rsidP="000B62FA">
      <w:pPr>
        <w:pStyle w:val="a3"/>
        <w:rPr>
          <w:rFonts w:ascii="Arial" w:hAnsi="Arial" w:cs="Arial"/>
        </w:rPr>
      </w:pPr>
      <w:r w:rsidRPr="000B62FA">
        <w:rPr>
          <w:rFonts w:ascii="Arial" w:hAnsi="Arial" w:cs="Arial"/>
        </w:rPr>
        <w:t xml:space="preserve">　　　</w:t>
      </w:r>
      <w:r w:rsidR="00BF2D88">
        <w:rPr>
          <w:rFonts w:ascii="Arial" w:hAnsi="Arial" w:cs="Arial" w:hint="eastAsia"/>
        </w:rPr>
        <w:t>＊</w:t>
      </w:r>
      <w:r w:rsidRPr="000B62FA">
        <w:rPr>
          <w:rFonts w:ascii="Arial" w:hAnsi="Arial" w:cs="Arial"/>
        </w:rPr>
        <w:t>GC</w:t>
      </w:r>
      <w:r w:rsidRPr="000B62FA">
        <w:rPr>
          <w:rFonts w:ascii="Arial" w:hAnsi="Arial" w:cs="Arial"/>
        </w:rPr>
        <w:t>有の時は比熱の値を、</w:t>
      </w:r>
      <w:r w:rsidRPr="000B62FA">
        <w:rPr>
          <w:rFonts w:ascii="Arial" w:hAnsi="Arial" w:cs="Arial"/>
        </w:rPr>
        <w:t>GC</w:t>
      </w:r>
      <w:r w:rsidRPr="000B62FA">
        <w:rPr>
          <w:rFonts w:ascii="Arial" w:hAnsi="Arial" w:cs="Arial"/>
        </w:rPr>
        <w:t>無の時は最高上昇温度を記録すること。</w:t>
      </w:r>
    </w:p>
    <w:p w:rsidR="000B62FA" w:rsidRPr="000B62FA" w:rsidRDefault="000B62FA" w:rsidP="000B62FA">
      <w:pPr>
        <w:pStyle w:val="a3"/>
        <w:rPr>
          <w:rFonts w:ascii="Arial" w:hAnsi="Arial" w:cs="Arial"/>
        </w:rPr>
      </w:pPr>
    </w:p>
    <w:p w:rsidR="000B62FA" w:rsidRPr="001349CD" w:rsidRDefault="00412AE5" w:rsidP="000B62FA">
      <w:pPr>
        <w:pStyle w:val="a3"/>
        <w:rPr>
          <w:rFonts w:ascii="ＭＳ ゴシック" w:eastAsia="ＭＳ ゴシック" w:hAnsi="ＭＳ ゴシック" w:cs="Arial"/>
          <w:sz w:val="24"/>
          <w:szCs w:val="24"/>
        </w:rPr>
      </w:pPr>
      <w:r>
        <w:rPr>
          <w:rFonts w:ascii="ＭＳ ゴシック" w:eastAsia="ＭＳ ゴシック" w:hAnsi="ＭＳ ゴシック" w:cs="Arial" w:hint="eastAsia"/>
          <w:sz w:val="24"/>
          <w:szCs w:val="24"/>
        </w:rPr>
        <w:t>３－３</w:t>
      </w:r>
      <w:r w:rsidR="000B62FA" w:rsidRPr="001349CD">
        <w:rPr>
          <w:rFonts w:ascii="ＭＳ ゴシック" w:eastAsia="ＭＳ ゴシック" w:hAnsi="ＭＳ ゴシック" w:cs="Arial"/>
          <w:sz w:val="24"/>
          <w:szCs w:val="24"/>
        </w:rPr>
        <w:t>－５. 比熱と熱拡散率の同時測定</w:t>
      </w:r>
    </w:p>
    <w:p w:rsidR="000B62FA" w:rsidRPr="000B62FA" w:rsidRDefault="000B62FA" w:rsidP="001349CD">
      <w:pPr>
        <w:pStyle w:val="a3"/>
        <w:numPr>
          <w:ilvl w:val="0"/>
          <w:numId w:val="42"/>
        </w:numPr>
        <w:rPr>
          <w:rFonts w:ascii="Arial" w:hAnsi="Arial" w:cs="Arial"/>
        </w:rPr>
      </w:pPr>
      <w:r w:rsidRPr="000B62FA">
        <w:rPr>
          <w:rFonts w:ascii="Arial" w:hAnsi="Arial" w:cs="Arial"/>
        </w:rPr>
        <w:t>電気炉用の冷却水を流し、電気炉制御コントローラーを</w:t>
      </w:r>
      <w:r w:rsidRPr="000B62FA">
        <w:rPr>
          <w:rFonts w:ascii="Arial" w:hAnsi="Arial" w:cs="Arial"/>
        </w:rPr>
        <w:t>ON</w:t>
      </w:r>
      <w:r w:rsidRPr="000B62FA">
        <w:rPr>
          <w:rFonts w:ascii="Arial" w:hAnsi="Arial" w:cs="Arial"/>
        </w:rPr>
        <w:t>にする。</w:t>
      </w:r>
    </w:p>
    <w:p w:rsidR="000B62FA" w:rsidRPr="000B62FA" w:rsidRDefault="000B62FA" w:rsidP="001349CD">
      <w:pPr>
        <w:pStyle w:val="a3"/>
        <w:numPr>
          <w:ilvl w:val="0"/>
          <w:numId w:val="42"/>
        </w:numPr>
        <w:rPr>
          <w:rFonts w:ascii="Arial" w:hAnsi="Arial" w:cs="Arial"/>
        </w:rPr>
      </w:pPr>
      <w:r w:rsidRPr="000B62FA">
        <w:rPr>
          <w:rFonts w:ascii="Arial" w:hAnsi="Arial" w:cs="Arial"/>
        </w:rPr>
        <w:t>熱電対が取り付けられた円板試料のレーザー照射面に、カーボンスプレーにより黒化処理を施す。</w:t>
      </w:r>
    </w:p>
    <w:p w:rsidR="000B62FA" w:rsidRPr="000B62FA" w:rsidRDefault="000B62FA" w:rsidP="001349CD">
      <w:pPr>
        <w:pStyle w:val="a3"/>
        <w:numPr>
          <w:ilvl w:val="0"/>
          <w:numId w:val="42"/>
        </w:numPr>
        <w:rPr>
          <w:rFonts w:ascii="Arial" w:hAnsi="Arial" w:cs="Arial"/>
        </w:rPr>
      </w:pPr>
      <w:r w:rsidRPr="000B62FA">
        <w:rPr>
          <w:rFonts w:ascii="Arial" w:hAnsi="Arial" w:cs="Arial"/>
        </w:rPr>
        <w:t>試験片を試験機にセットし、熱電対も結線する。</w:t>
      </w:r>
    </w:p>
    <w:p w:rsidR="000B62FA" w:rsidRPr="000B62FA" w:rsidRDefault="000B62FA" w:rsidP="001349CD">
      <w:pPr>
        <w:pStyle w:val="a3"/>
        <w:numPr>
          <w:ilvl w:val="0"/>
          <w:numId w:val="42"/>
        </w:numPr>
        <w:rPr>
          <w:rFonts w:ascii="Arial" w:hAnsi="Arial" w:cs="Arial"/>
        </w:rPr>
      </w:pPr>
      <w:r w:rsidRPr="000B62FA">
        <w:rPr>
          <w:rFonts w:ascii="Arial" w:hAnsi="Arial" w:cs="Arial"/>
        </w:rPr>
        <w:t>放射温度計冷却用の液体窒素を容器の端からあふれるまで注ぎ入れる。</w:t>
      </w:r>
      <w:r w:rsidRPr="001349CD">
        <w:rPr>
          <w:rFonts w:ascii="ＭＳ ゴシック" w:eastAsia="ＭＳ ゴシック" w:hAnsi="ＭＳ ゴシック" w:cs="Arial"/>
          <w:u w:val="single"/>
        </w:rPr>
        <w:t>この時、容器の破損を防ぐために、容器が低温になじむまでは10ccぐらいずつゆっくりと入れること。</w:t>
      </w:r>
    </w:p>
    <w:p w:rsidR="000B62FA" w:rsidRPr="000B62FA" w:rsidRDefault="000B62FA" w:rsidP="001349CD">
      <w:pPr>
        <w:pStyle w:val="a3"/>
        <w:numPr>
          <w:ilvl w:val="0"/>
          <w:numId w:val="42"/>
        </w:numPr>
        <w:rPr>
          <w:rFonts w:ascii="Arial" w:hAnsi="Arial" w:cs="Arial"/>
        </w:rPr>
      </w:pPr>
      <w:r w:rsidRPr="000B62FA">
        <w:rPr>
          <w:rFonts w:ascii="Arial" w:hAnsi="Arial" w:cs="Arial"/>
        </w:rPr>
        <w:t>測定プログラムの</w:t>
      </w:r>
      <w:r w:rsidRPr="000B62FA">
        <w:rPr>
          <w:rFonts w:ascii="Arial" w:hAnsi="Arial" w:cs="Arial"/>
        </w:rPr>
        <w:t xml:space="preserve"> </w:t>
      </w:r>
      <w:r w:rsidRPr="000B62FA">
        <w:rPr>
          <w:rFonts w:ascii="Arial" w:hAnsi="Arial" w:cs="Arial"/>
        </w:rPr>
        <w:t>５）熱容量と熱拡散率の同時測定</w:t>
      </w:r>
      <w:r w:rsidRPr="000B62FA">
        <w:rPr>
          <w:rFonts w:ascii="Arial" w:hAnsi="Arial" w:cs="Arial"/>
        </w:rPr>
        <w:t xml:space="preserve"> </w:t>
      </w:r>
      <w:r w:rsidRPr="000B62FA">
        <w:rPr>
          <w:rFonts w:ascii="Arial" w:hAnsi="Arial" w:cs="Arial"/>
        </w:rPr>
        <w:t>を選ぶ。</w:t>
      </w:r>
    </w:p>
    <w:p w:rsidR="000B62FA" w:rsidRPr="000B62FA" w:rsidRDefault="000B62FA" w:rsidP="001349CD">
      <w:pPr>
        <w:pStyle w:val="a3"/>
        <w:numPr>
          <w:ilvl w:val="0"/>
          <w:numId w:val="42"/>
        </w:numPr>
        <w:rPr>
          <w:rFonts w:ascii="Arial" w:hAnsi="Arial" w:cs="Arial"/>
        </w:rPr>
      </w:pPr>
      <w:r w:rsidRPr="000B62FA">
        <w:rPr>
          <w:rFonts w:ascii="Arial" w:hAnsi="Arial" w:cs="Arial"/>
        </w:rPr>
        <w:t>登録した試料の番号を呼び出し、内容を確認する。</w:t>
      </w:r>
    </w:p>
    <w:p w:rsidR="000B62FA" w:rsidRPr="000B62FA" w:rsidRDefault="000B62FA" w:rsidP="001349CD">
      <w:pPr>
        <w:pStyle w:val="a3"/>
        <w:numPr>
          <w:ilvl w:val="0"/>
          <w:numId w:val="42"/>
        </w:numPr>
        <w:rPr>
          <w:rFonts w:ascii="Arial" w:hAnsi="Arial" w:cs="Arial"/>
        </w:rPr>
      </w:pPr>
      <w:r w:rsidRPr="000B62FA">
        <w:rPr>
          <w:rFonts w:ascii="Arial" w:hAnsi="Arial" w:cs="Arial"/>
        </w:rPr>
        <w:t>レーザーを照射し、温度上昇を確認して熱電対が正しく結線されているか確認する。</w:t>
      </w:r>
    </w:p>
    <w:p w:rsidR="000B62FA" w:rsidRPr="000B62FA" w:rsidRDefault="000B62FA" w:rsidP="001349CD">
      <w:pPr>
        <w:pStyle w:val="a3"/>
        <w:numPr>
          <w:ilvl w:val="0"/>
          <w:numId w:val="42"/>
        </w:numPr>
        <w:rPr>
          <w:rFonts w:ascii="Arial" w:hAnsi="Arial" w:cs="Arial"/>
        </w:rPr>
      </w:pPr>
      <w:r w:rsidRPr="000B62FA">
        <w:rPr>
          <w:rFonts w:ascii="Arial" w:hAnsi="Arial" w:cs="Arial"/>
        </w:rPr>
        <w:t>ロータリーポンプおよび油拡散ポンプにて真空引きを行う。</w:t>
      </w:r>
    </w:p>
    <w:p w:rsidR="000B62FA" w:rsidRPr="000B62FA" w:rsidRDefault="000B62FA" w:rsidP="001349CD">
      <w:pPr>
        <w:pStyle w:val="a3"/>
        <w:numPr>
          <w:ilvl w:val="0"/>
          <w:numId w:val="42"/>
        </w:numPr>
        <w:rPr>
          <w:rFonts w:ascii="Arial" w:hAnsi="Arial" w:cs="Arial"/>
        </w:rPr>
      </w:pPr>
      <w:r w:rsidRPr="000B62FA">
        <w:rPr>
          <w:rFonts w:ascii="Arial" w:hAnsi="Arial" w:cs="Arial"/>
        </w:rPr>
        <w:t>「３－３．吸収熱量の測定」の</w:t>
      </w:r>
      <w:r w:rsidR="001349CD">
        <w:rPr>
          <w:rFonts w:ascii="Arial" w:hAnsi="Arial" w:cs="Arial" w:hint="eastAsia"/>
        </w:rPr>
        <w:t>④</w:t>
      </w:r>
      <w:r w:rsidRPr="000B62FA">
        <w:rPr>
          <w:rFonts w:ascii="Arial" w:hAnsi="Arial" w:cs="Arial"/>
        </w:rPr>
        <w:t>以下と同様の操作を行い、室温における比熱を求める。</w:t>
      </w:r>
    </w:p>
    <w:p w:rsidR="000B62FA" w:rsidRPr="000B62FA" w:rsidRDefault="000B62FA" w:rsidP="001349CD">
      <w:pPr>
        <w:pStyle w:val="a3"/>
        <w:numPr>
          <w:ilvl w:val="0"/>
          <w:numId w:val="42"/>
        </w:numPr>
        <w:rPr>
          <w:rFonts w:ascii="Arial" w:hAnsi="Arial" w:cs="Arial"/>
        </w:rPr>
      </w:pPr>
      <w:r w:rsidRPr="000B62FA">
        <w:rPr>
          <w:rFonts w:ascii="Arial" w:hAnsi="Arial" w:cs="Arial"/>
        </w:rPr>
        <w:t>操作部下部パネルの</w:t>
      </w:r>
      <w:r w:rsidRPr="000B62FA">
        <w:rPr>
          <w:rFonts w:ascii="Arial" w:hAnsi="Arial" w:cs="Arial"/>
        </w:rPr>
        <w:t>CH1</w:t>
      </w:r>
      <w:r w:rsidRPr="000B62FA">
        <w:rPr>
          <w:rFonts w:ascii="Arial" w:hAnsi="Arial" w:cs="Arial"/>
        </w:rPr>
        <w:t>を選び、それぞれ</w:t>
      </w:r>
      <w:r w:rsidRPr="000B62FA">
        <w:rPr>
          <w:rFonts w:ascii="Arial" w:hAnsi="Arial" w:cs="Arial"/>
        </w:rPr>
        <w:t>HOLD TIME</w:t>
      </w:r>
      <w:r w:rsidRPr="000B62FA">
        <w:rPr>
          <w:rFonts w:ascii="Arial" w:hAnsi="Arial" w:cs="Arial"/>
        </w:rPr>
        <w:t>：</w:t>
      </w:r>
      <w:r w:rsidR="001349CD">
        <w:rPr>
          <w:rFonts w:ascii="Arial" w:hAnsi="Arial" w:cs="Arial" w:hint="eastAsia"/>
        </w:rPr>
        <w:t>S</w:t>
      </w:r>
      <w:r w:rsidRPr="000B62FA">
        <w:rPr>
          <w:rFonts w:ascii="Arial" w:hAnsi="Arial" w:cs="Arial"/>
        </w:rPr>
        <w:t>に、</w:t>
      </w:r>
      <w:r w:rsidRPr="000B62FA">
        <w:rPr>
          <w:rFonts w:ascii="Arial" w:hAnsi="Arial" w:cs="Arial"/>
        </w:rPr>
        <w:t>SENSITIVITY</w:t>
      </w:r>
      <w:r w:rsidRPr="000B62FA">
        <w:rPr>
          <w:rFonts w:ascii="Arial" w:hAnsi="Arial" w:cs="Arial"/>
        </w:rPr>
        <w:t>：</w:t>
      </w:r>
      <w:r w:rsidR="001349CD">
        <w:rPr>
          <w:rFonts w:ascii="Arial" w:hAnsi="Arial" w:cs="Arial" w:hint="eastAsia"/>
        </w:rPr>
        <w:t>20</w:t>
      </w:r>
      <w:r w:rsidRPr="000B62FA">
        <w:rPr>
          <w:rFonts w:ascii="Arial" w:hAnsi="Arial" w:cs="Arial"/>
        </w:rPr>
        <w:t xml:space="preserve"> </w:t>
      </w:r>
      <w:r w:rsidRPr="00442F13">
        <w:rPr>
          <w:rFonts w:ascii="Symbol" w:hAnsi="Symbol" w:cs="Arial"/>
        </w:rPr>
        <w:t></w:t>
      </w:r>
      <w:r w:rsidRPr="000B62FA">
        <w:rPr>
          <w:rFonts w:ascii="Arial" w:hAnsi="Arial" w:cs="Arial"/>
        </w:rPr>
        <w:t>V</w:t>
      </w:r>
      <w:r w:rsidRPr="000B62FA">
        <w:rPr>
          <w:rFonts w:ascii="Arial" w:hAnsi="Arial" w:cs="Arial"/>
        </w:rPr>
        <w:t>に、</w:t>
      </w:r>
      <w:r w:rsidRPr="000B62FA">
        <w:rPr>
          <w:rFonts w:ascii="Arial" w:hAnsi="Arial" w:cs="Arial"/>
        </w:rPr>
        <w:t>SAMPLING SPEED</w:t>
      </w:r>
      <w:r w:rsidRPr="000B62FA">
        <w:rPr>
          <w:rFonts w:ascii="Arial" w:hAnsi="Arial" w:cs="Arial"/>
        </w:rPr>
        <w:t>：</w:t>
      </w:r>
      <w:r w:rsidRPr="000B62FA">
        <w:rPr>
          <w:rFonts w:ascii="Arial" w:hAnsi="Arial" w:cs="Arial"/>
        </w:rPr>
        <w:t xml:space="preserve">10 </w:t>
      </w:r>
      <w:r w:rsidRPr="00442F13">
        <w:rPr>
          <w:rFonts w:ascii="Symbol" w:hAnsi="Symbol" w:cs="Arial"/>
        </w:rPr>
        <w:t></w:t>
      </w:r>
      <w:r w:rsidRPr="000B62FA">
        <w:rPr>
          <w:rFonts w:ascii="Arial" w:hAnsi="Arial" w:cs="Arial"/>
        </w:rPr>
        <w:t>s</w:t>
      </w:r>
      <w:r w:rsidRPr="000B62FA">
        <w:rPr>
          <w:rFonts w:ascii="Arial" w:hAnsi="Arial" w:cs="Arial"/>
        </w:rPr>
        <w:t>／</w:t>
      </w:r>
      <w:r w:rsidRPr="000B62FA">
        <w:rPr>
          <w:rFonts w:ascii="Arial" w:hAnsi="Arial" w:cs="Arial"/>
        </w:rPr>
        <w:t>W</w:t>
      </w:r>
      <w:r w:rsidRPr="000B62FA">
        <w:rPr>
          <w:rFonts w:ascii="Arial" w:hAnsi="Arial" w:cs="Arial"/>
        </w:rPr>
        <w:t>に合わせる。</w:t>
      </w:r>
    </w:p>
    <w:p w:rsidR="000B62FA" w:rsidRPr="000B62FA" w:rsidRDefault="000B62FA" w:rsidP="001349CD">
      <w:pPr>
        <w:pStyle w:val="a3"/>
        <w:numPr>
          <w:ilvl w:val="0"/>
          <w:numId w:val="42"/>
        </w:numPr>
        <w:rPr>
          <w:rFonts w:ascii="Arial" w:hAnsi="Arial" w:cs="Arial"/>
        </w:rPr>
      </w:pPr>
      <w:r w:rsidRPr="000B62FA">
        <w:rPr>
          <w:rFonts w:ascii="Arial" w:hAnsi="Arial" w:cs="Arial"/>
        </w:rPr>
        <w:t>レーザーを照射して室温における熱拡散率の測定をする。</w:t>
      </w:r>
    </w:p>
    <w:p w:rsidR="000B62FA" w:rsidRPr="000B62FA" w:rsidRDefault="000B62FA" w:rsidP="001349CD">
      <w:pPr>
        <w:pStyle w:val="a3"/>
        <w:numPr>
          <w:ilvl w:val="0"/>
          <w:numId w:val="42"/>
        </w:numPr>
        <w:rPr>
          <w:rFonts w:ascii="Arial" w:hAnsi="Arial" w:cs="Arial"/>
        </w:rPr>
      </w:pPr>
      <w:r w:rsidRPr="000B62FA">
        <w:rPr>
          <w:rFonts w:ascii="Arial" w:hAnsi="Arial" w:cs="Arial"/>
        </w:rPr>
        <w:t>電気炉を昇温させ、各設定温度にて比熱、熱拡散率を測定する。</w:t>
      </w:r>
    </w:p>
    <w:p w:rsidR="00B34A87" w:rsidRPr="000B62FA" w:rsidRDefault="00B34A87">
      <w:pPr>
        <w:pStyle w:val="a3"/>
        <w:rPr>
          <w:rFonts w:ascii="Symbol" w:hAnsi="Symbol"/>
        </w:rPr>
      </w:pPr>
    </w:p>
    <w:p w:rsidR="00275153" w:rsidRPr="0042402A" w:rsidRDefault="00412AE5" w:rsidP="00D606DE">
      <w:pPr>
        <w:pStyle w:val="a3"/>
        <w:pageBreakBefor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lastRenderedPageBreak/>
        <w:t>４</w:t>
      </w:r>
      <w:r w:rsidR="00275153" w:rsidRPr="0042402A">
        <w:rPr>
          <w:rFonts w:ascii="ＭＳ Ｐゴシック" w:eastAsia="ＭＳ Ｐゴシック" w:hAnsi="ＭＳ Ｐゴシック" w:hint="eastAsia"/>
          <w:sz w:val="28"/>
          <w:szCs w:val="28"/>
        </w:rPr>
        <w:t>．</w:t>
      </w:r>
      <w:r w:rsidR="002849D4" w:rsidRPr="0042402A">
        <w:rPr>
          <w:rFonts w:ascii="ＭＳ Ｐゴシック" w:eastAsia="ＭＳ Ｐゴシック" w:hAnsi="ＭＳ Ｐゴシック" w:hint="eastAsia"/>
          <w:sz w:val="28"/>
          <w:szCs w:val="28"/>
        </w:rPr>
        <w:t>データの整理</w:t>
      </w:r>
    </w:p>
    <w:p w:rsidR="001349CD" w:rsidRDefault="001349CD" w:rsidP="00F44D64">
      <w:pPr>
        <w:pStyle w:val="a3"/>
        <w:rPr>
          <w:rFonts w:ascii="Arial" w:hAnsi="Arial"/>
          <w:bdr w:val="single" w:sz="4" w:space="0" w:color="auto"/>
        </w:rPr>
      </w:pPr>
    </w:p>
    <w:p w:rsidR="001C772E" w:rsidRPr="00D26AB5" w:rsidRDefault="00F44D64" w:rsidP="00F44D64">
      <w:pPr>
        <w:pStyle w:val="a3"/>
        <w:rPr>
          <w:rFonts w:ascii="Arial" w:hAnsi="Arial"/>
        </w:rPr>
      </w:pPr>
      <w:r w:rsidRPr="00F44D64">
        <w:rPr>
          <w:rFonts w:ascii="Arial" w:hAnsi="Arial" w:hint="eastAsia"/>
          <w:bdr w:val="single" w:sz="4" w:space="0" w:color="auto"/>
        </w:rPr>
        <w:t>課題</w:t>
      </w:r>
      <w:r>
        <w:rPr>
          <w:rFonts w:ascii="Arial" w:hAnsi="Arial" w:hint="eastAsia"/>
        </w:rPr>
        <w:t xml:space="preserve">　</w:t>
      </w:r>
      <w:r w:rsidR="001C772E" w:rsidRPr="00D26AB5">
        <w:rPr>
          <w:rFonts w:ascii="Arial" w:hAnsi="Arial" w:hint="eastAsia"/>
        </w:rPr>
        <w:t>測定結果を以下の様式でまとめ</w:t>
      </w:r>
      <w:r w:rsidR="00536939">
        <w:rPr>
          <w:rFonts w:ascii="Arial" w:hAnsi="Arial" w:hint="eastAsia"/>
        </w:rPr>
        <w:t>、</w:t>
      </w:r>
      <w:r w:rsidR="0084336A">
        <w:rPr>
          <w:rFonts w:ascii="Arial" w:hAnsi="Arial" w:hint="eastAsia"/>
        </w:rPr>
        <w:t>温度と各熱物性</w:t>
      </w:r>
      <w:r w:rsidR="00536939">
        <w:rPr>
          <w:rFonts w:ascii="Arial" w:hAnsi="Arial" w:hint="eastAsia"/>
        </w:rPr>
        <w:t>値</w:t>
      </w:r>
      <w:r w:rsidR="0084336A">
        <w:rPr>
          <w:rFonts w:ascii="Arial" w:hAnsi="Arial" w:hint="eastAsia"/>
        </w:rPr>
        <w:t>の関係</w:t>
      </w:r>
      <w:r w:rsidR="00536939">
        <w:rPr>
          <w:rFonts w:ascii="Arial" w:hAnsi="Arial" w:hint="eastAsia"/>
        </w:rPr>
        <w:t>を</w:t>
      </w:r>
      <w:r w:rsidR="00536939" w:rsidRPr="007205DF">
        <w:rPr>
          <w:rFonts w:ascii="Arial" w:hAnsi="Arial" w:hint="eastAsia"/>
          <w:u w:val="single"/>
        </w:rPr>
        <w:t>グラフ化</w:t>
      </w:r>
      <w:r w:rsidR="00536939">
        <w:rPr>
          <w:rFonts w:ascii="Arial" w:hAnsi="Arial" w:hint="eastAsia"/>
        </w:rPr>
        <w:t>せよ</w:t>
      </w:r>
      <w:r w:rsidR="001C772E" w:rsidRPr="00D26AB5">
        <w:rPr>
          <w:rFonts w:ascii="Arial" w:hAnsi="Arial" w:hint="eastAsia"/>
        </w:rPr>
        <w:t>。</w:t>
      </w:r>
    </w:p>
    <w:p w:rsidR="007205DF" w:rsidRDefault="007205DF">
      <w:pPr>
        <w:rPr>
          <w:sz w:val="21"/>
          <w:szCs w:val="21"/>
        </w:rPr>
      </w:pPr>
    </w:p>
    <w:p w:rsidR="007205DF" w:rsidRDefault="00642334">
      <w:pPr>
        <w:rPr>
          <w:sz w:val="21"/>
          <w:szCs w:val="21"/>
        </w:rPr>
      </w:pPr>
      <w:r>
        <w:rPr>
          <w:noProof/>
          <w:sz w:val="21"/>
          <w:szCs w:val="21"/>
        </w:rPr>
        <w:pict>
          <v:shape id="_x0000_s1200" type="#_x0000_t202" style="position:absolute;left:0;text-align:left;margin-left:164.1pt;margin-top:.2pt;width:140.45pt;height:20.85pt;z-index:251658240;mso-wrap-style:none" filled="f" stroked="f">
            <v:textbox style="mso-next-textbox:#_x0000_s1200;mso-fit-shape-to-text:t">
              <w:txbxContent>
                <w:p w:rsidR="007205DF" w:rsidRPr="0042402A" w:rsidRDefault="007205DF" w:rsidP="007205DF">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表３</w:t>
                  </w:r>
                  <w:r w:rsidRPr="0042402A">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熱物性値の測定結果</w:t>
                  </w:r>
                </w:p>
              </w:txbxContent>
            </v:textbox>
          </v:shape>
        </w:pict>
      </w:r>
    </w:p>
    <w:p w:rsidR="007205DF" w:rsidRPr="00D26AB5" w:rsidRDefault="007205DF">
      <w:pPr>
        <w:rPr>
          <w:sz w:val="21"/>
          <w:szCs w:val="21"/>
        </w:rPr>
      </w:pPr>
    </w:p>
    <w:p w:rsidR="001C772E" w:rsidRPr="00D26AB5" w:rsidRDefault="00B93CC5" w:rsidP="007205DF">
      <w:pPr>
        <w:jc w:val="center"/>
        <w:rPr>
          <w:noProof/>
          <w:sz w:val="21"/>
          <w:szCs w:val="21"/>
        </w:rPr>
      </w:pPr>
      <w:r>
        <w:rPr>
          <w:noProof/>
        </w:rPr>
        <w:drawing>
          <wp:inline distT="0" distB="0" distL="0" distR="0">
            <wp:extent cx="5215890" cy="2592070"/>
            <wp:effectExtent l="19050" t="0" r="381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7" cstate="print"/>
                    <a:srcRect/>
                    <a:stretch>
                      <a:fillRect/>
                    </a:stretch>
                  </pic:blipFill>
                  <pic:spPr bwMode="auto">
                    <a:xfrm>
                      <a:off x="0" y="0"/>
                      <a:ext cx="5215890" cy="2592070"/>
                    </a:xfrm>
                    <a:prstGeom prst="rect">
                      <a:avLst/>
                    </a:prstGeom>
                    <a:noFill/>
                    <a:ln w="9525">
                      <a:noFill/>
                      <a:miter lim="800000"/>
                      <a:headEnd/>
                      <a:tailEnd/>
                    </a:ln>
                  </pic:spPr>
                </pic:pic>
              </a:graphicData>
            </a:graphic>
          </wp:inline>
        </w:drawing>
      </w:r>
    </w:p>
    <w:p w:rsidR="001C772E" w:rsidRDefault="001C772E">
      <w:pPr>
        <w:rPr>
          <w:noProof/>
          <w:sz w:val="21"/>
          <w:szCs w:val="21"/>
        </w:rPr>
      </w:pPr>
    </w:p>
    <w:p w:rsidR="003C22E7" w:rsidRDefault="003C22E7">
      <w:pPr>
        <w:rPr>
          <w:noProof/>
          <w:sz w:val="21"/>
          <w:szCs w:val="21"/>
        </w:rPr>
      </w:pPr>
    </w:p>
    <w:p w:rsidR="00F9070B" w:rsidRPr="00F9070B" w:rsidRDefault="00F9070B" w:rsidP="00F9070B">
      <w:pPr>
        <w:rPr>
          <w:rFonts w:ascii="ＭＳ Ｐゴシック" w:eastAsia="ＭＳ Ｐゴシック" w:hAnsi="ＭＳ Ｐゴシック"/>
          <w:noProof/>
          <w:sz w:val="28"/>
          <w:szCs w:val="28"/>
        </w:rPr>
      </w:pPr>
      <w:r w:rsidRPr="00F9070B">
        <w:rPr>
          <w:rFonts w:ascii="ＭＳ Ｐゴシック" w:eastAsia="ＭＳ Ｐゴシック" w:hAnsi="ＭＳ Ｐゴシック" w:hint="eastAsia"/>
          <w:noProof/>
          <w:sz w:val="28"/>
          <w:szCs w:val="28"/>
        </w:rPr>
        <w:t>５．参考文献</w:t>
      </w:r>
    </w:p>
    <w:p w:rsidR="00F9070B" w:rsidRPr="00F9070B" w:rsidRDefault="00F9070B" w:rsidP="00F9070B">
      <w:pPr>
        <w:rPr>
          <w:noProof/>
          <w:sz w:val="21"/>
          <w:szCs w:val="21"/>
        </w:rPr>
      </w:pPr>
      <w:r w:rsidRPr="00F9070B">
        <w:rPr>
          <w:rFonts w:hint="eastAsia"/>
          <w:noProof/>
          <w:sz w:val="21"/>
          <w:szCs w:val="21"/>
        </w:rPr>
        <w:t>１）</w:t>
      </w:r>
      <w:r w:rsidRPr="00F9070B">
        <w:rPr>
          <w:noProof/>
          <w:sz w:val="21"/>
          <w:szCs w:val="21"/>
        </w:rPr>
        <w:t>W.D.</w:t>
      </w:r>
      <w:r w:rsidRPr="00F9070B">
        <w:rPr>
          <w:noProof/>
          <w:sz w:val="21"/>
          <w:szCs w:val="21"/>
        </w:rPr>
        <w:t>キンガリー</w:t>
      </w:r>
      <w:r w:rsidRPr="00F9070B">
        <w:rPr>
          <w:rFonts w:hint="eastAsia"/>
          <w:noProof/>
          <w:sz w:val="21"/>
          <w:szCs w:val="21"/>
        </w:rPr>
        <w:t>他，「</w:t>
      </w:r>
      <w:r w:rsidRPr="00F9070B">
        <w:rPr>
          <w:noProof/>
          <w:sz w:val="21"/>
          <w:szCs w:val="21"/>
        </w:rPr>
        <w:t>セラミックス材料科学入門</w:t>
      </w:r>
      <w:r w:rsidRPr="00F9070B">
        <w:rPr>
          <w:rFonts w:hint="eastAsia"/>
          <w:noProof/>
          <w:sz w:val="21"/>
          <w:szCs w:val="21"/>
        </w:rPr>
        <w:t>」，</w:t>
      </w:r>
      <w:r w:rsidRPr="00F9070B">
        <w:rPr>
          <w:noProof/>
          <w:sz w:val="21"/>
          <w:szCs w:val="21"/>
        </w:rPr>
        <w:t>内田老鶴圃</w:t>
      </w:r>
      <w:r w:rsidRPr="00F9070B">
        <w:rPr>
          <w:rFonts w:hint="eastAsia"/>
          <w:noProof/>
          <w:sz w:val="21"/>
          <w:szCs w:val="21"/>
        </w:rPr>
        <w:t>．</w:t>
      </w:r>
    </w:p>
    <w:p w:rsidR="00F9070B" w:rsidRPr="00F9070B" w:rsidRDefault="00F9070B" w:rsidP="00F9070B">
      <w:pPr>
        <w:rPr>
          <w:noProof/>
          <w:sz w:val="21"/>
          <w:szCs w:val="21"/>
        </w:rPr>
      </w:pPr>
      <w:r w:rsidRPr="00F9070B">
        <w:rPr>
          <w:rFonts w:hint="eastAsia"/>
          <w:noProof/>
          <w:sz w:val="21"/>
          <w:szCs w:val="21"/>
        </w:rPr>
        <w:t>２）日本熱物性学会編，「熱物性ハンドブック」，養賢堂．</w:t>
      </w:r>
    </w:p>
    <w:p w:rsidR="00F9070B" w:rsidRPr="00F9070B" w:rsidRDefault="00F9070B" w:rsidP="00F9070B">
      <w:pPr>
        <w:rPr>
          <w:noProof/>
          <w:sz w:val="21"/>
          <w:szCs w:val="21"/>
        </w:rPr>
      </w:pPr>
      <w:r w:rsidRPr="00F9070B">
        <w:rPr>
          <w:rFonts w:hint="eastAsia"/>
          <w:noProof/>
          <w:sz w:val="21"/>
          <w:szCs w:val="21"/>
        </w:rPr>
        <w:t>３）日本機械学会編，「熱物性値測定法」，養賢堂．</w:t>
      </w:r>
    </w:p>
    <w:p w:rsidR="00F9070B" w:rsidRPr="00F9070B" w:rsidRDefault="00F9070B">
      <w:pPr>
        <w:rPr>
          <w:noProof/>
          <w:sz w:val="21"/>
          <w:szCs w:val="21"/>
        </w:rPr>
      </w:pPr>
    </w:p>
    <w:p w:rsidR="00F9070B" w:rsidRPr="00FE48AB" w:rsidRDefault="00F9070B">
      <w:pPr>
        <w:rPr>
          <w:rFonts w:ascii="ＭＳ Ｐゴシック" w:eastAsia="ＭＳ Ｐゴシック" w:hAnsi="ＭＳ Ｐゴシック"/>
          <w:noProof/>
          <w:sz w:val="32"/>
          <w:szCs w:val="32"/>
        </w:rPr>
      </w:pPr>
      <w:r w:rsidRPr="00F9070B">
        <w:rPr>
          <w:rFonts w:ascii="ＭＳ Ｐゴシック" w:eastAsia="ＭＳ Ｐゴシック" w:hAnsi="ＭＳ Ｐゴシック" w:hint="eastAsia"/>
          <w:noProof/>
          <w:sz w:val="32"/>
          <w:szCs w:val="32"/>
        </w:rPr>
        <w:t>Ⅲ．熱電変換材料の性能指数の算出</w:t>
      </w:r>
    </w:p>
    <w:p w:rsidR="00F9070B" w:rsidRDefault="00F9070B" w:rsidP="00F9070B">
      <w:pPr>
        <w:ind w:left="708" w:hangingChars="337" w:hanging="708"/>
        <w:rPr>
          <w:noProof/>
          <w:sz w:val="21"/>
          <w:szCs w:val="21"/>
        </w:rPr>
      </w:pPr>
      <w:r w:rsidRPr="00F9070B">
        <w:rPr>
          <w:rFonts w:hint="eastAsia"/>
          <w:noProof/>
          <w:sz w:val="21"/>
          <w:szCs w:val="21"/>
          <w:bdr w:val="single" w:sz="4" w:space="0" w:color="auto"/>
        </w:rPr>
        <w:t>課題</w:t>
      </w:r>
      <w:r w:rsidRPr="00F9070B">
        <w:rPr>
          <w:rFonts w:hint="eastAsia"/>
          <w:noProof/>
          <w:sz w:val="21"/>
          <w:szCs w:val="21"/>
        </w:rPr>
        <w:t xml:space="preserve">　</w:t>
      </w:r>
      <w:r>
        <w:rPr>
          <w:rFonts w:hint="eastAsia"/>
          <w:noProof/>
          <w:sz w:val="21"/>
          <w:szCs w:val="21"/>
        </w:rPr>
        <w:t>各実験により求めた値から、性能指数</w:t>
      </w:r>
      <w:r w:rsidR="00385363" w:rsidRPr="00385363">
        <w:rPr>
          <w:rFonts w:hint="eastAsia"/>
          <w:i/>
          <w:noProof/>
          <w:sz w:val="21"/>
          <w:szCs w:val="21"/>
        </w:rPr>
        <w:t>Ｚ</w:t>
      </w:r>
      <w:r w:rsidR="00385363" w:rsidRPr="00385363">
        <w:rPr>
          <w:rFonts w:hint="eastAsia"/>
          <w:noProof/>
          <w:sz w:val="21"/>
          <w:szCs w:val="21"/>
        </w:rPr>
        <w:t xml:space="preserve">　</w:t>
      </w:r>
      <w:r>
        <w:rPr>
          <w:rFonts w:hint="eastAsia"/>
          <w:noProof/>
          <w:sz w:val="21"/>
          <w:szCs w:val="21"/>
        </w:rPr>
        <w:t>および無次元性能指数</w:t>
      </w:r>
      <w:r w:rsidR="00385363" w:rsidRPr="00385363">
        <w:rPr>
          <w:rFonts w:hint="eastAsia"/>
          <w:i/>
          <w:noProof/>
          <w:sz w:val="21"/>
          <w:szCs w:val="21"/>
        </w:rPr>
        <w:t>ＺＴ</w:t>
      </w:r>
      <w:r w:rsidR="00385363" w:rsidRPr="00385363">
        <w:rPr>
          <w:rFonts w:hint="eastAsia"/>
          <w:noProof/>
          <w:sz w:val="21"/>
          <w:szCs w:val="21"/>
        </w:rPr>
        <w:t xml:space="preserve">　</w:t>
      </w:r>
      <w:r>
        <w:rPr>
          <w:rFonts w:hint="eastAsia"/>
          <w:noProof/>
          <w:sz w:val="21"/>
          <w:szCs w:val="21"/>
        </w:rPr>
        <w:t>を算出し</w:t>
      </w:r>
      <w:r w:rsidRPr="00F9070B">
        <w:rPr>
          <w:rFonts w:hint="eastAsia"/>
          <w:noProof/>
          <w:sz w:val="21"/>
          <w:szCs w:val="21"/>
        </w:rPr>
        <w:t>、温度との関係を</w:t>
      </w:r>
      <w:r w:rsidRPr="00F9070B">
        <w:rPr>
          <w:rFonts w:hint="eastAsia"/>
          <w:noProof/>
          <w:sz w:val="21"/>
          <w:szCs w:val="21"/>
          <w:u w:val="single"/>
        </w:rPr>
        <w:t>グラフ化</w:t>
      </w:r>
      <w:r w:rsidRPr="00F9070B">
        <w:rPr>
          <w:rFonts w:hint="eastAsia"/>
          <w:noProof/>
          <w:sz w:val="21"/>
          <w:szCs w:val="21"/>
        </w:rPr>
        <w:t>せよ。</w:t>
      </w:r>
    </w:p>
    <w:p w:rsidR="00F9070B" w:rsidRPr="00FE48AB" w:rsidRDefault="00F9070B">
      <w:pPr>
        <w:rPr>
          <w:noProof/>
          <w:sz w:val="21"/>
          <w:szCs w:val="21"/>
        </w:rPr>
      </w:pPr>
    </w:p>
    <w:p w:rsidR="002849D4" w:rsidRPr="00F9070B" w:rsidRDefault="00F9070B" w:rsidP="00642334">
      <w:pPr>
        <w:pStyle w:val="a3"/>
        <w:spacing w:afterLines="30"/>
        <w:rPr>
          <w:rFonts w:ascii="ＭＳ Ｐゴシック" w:eastAsia="ＭＳ Ｐゴシック" w:hAnsi="ＭＳ Ｐゴシック"/>
          <w:sz w:val="32"/>
          <w:szCs w:val="32"/>
        </w:rPr>
      </w:pPr>
      <w:r w:rsidRPr="00F9070B">
        <w:rPr>
          <w:rFonts w:ascii="ＭＳ Ｐゴシック" w:eastAsia="ＭＳ Ｐゴシック" w:hAnsi="ＭＳ Ｐゴシック" w:hint="eastAsia"/>
          <w:sz w:val="32"/>
          <w:szCs w:val="32"/>
        </w:rPr>
        <w:t>Ⅳ</w:t>
      </w:r>
      <w:r w:rsidR="0066511A" w:rsidRPr="00F9070B">
        <w:rPr>
          <w:rFonts w:ascii="ＭＳ Ｐゴシック" w:eastAsia="ＭＳ Ｐゴシック" w:hAnsi="ＭＳ Ｐゴシック" w:hint="eastAsia"/>
          <w:sz w:val="32"/>
          <w:szCs w:val="32"/>
        </w:rPr>
        <w:t>．</w:t>
      </w:r>
      <w:r w:rsidR="002808E0">
        <w:rPr>
          <w:rFonts w:ascii="ＭＳ Ｐゴシック" w:eastAsia="ＭＳ Ｐゴシック" w:hAnsi="ＭＳ Ｐゴシック" w:hint="eastAsia"/>
          <w:sz w:val="32"/>
          <w:szCs w:val="32"/>
        </w:rPr>
        <w:t>課</w:t>
      </w:r>
      <w:r w:rsidR="0066511A" w:rsidRPr="00F9070B">
        <w:rPr>
          <w:rFonts w:ascii="ＭＳ Ｐゴシック" w:eastAsia="ＭＳ Ｐゴシック" w:hAnsi="ＭＳ Ｐゴシック" w:hint="eastAsia"/>
          <w:sz w:val="32"/>
          <w:szCs w:val="32"/>
        </w:rPr>
        <w:t xml:space="preserve">　</w:t>
      </w:r>
      <w:r w:rsidR="002849D4" w:rsidRPr="00F9070B">
        <w:rPr>
          <w:rFonts w:ascii="ＭＳ Ｐゴシック" w:eastAsia="ＭＳ Ｐゴシック" w:hAnsi="ＭＳ Ｐゴシック" w:hint="eastAsia"/>
          <w:sz w:val="32"/>
          <w:szCs w:val="32"/>
        </w:rPr>
        <w:t>題</w:t>
      </w:r>
    </w:p>
    <w:p w:rsidR="00F9070B" w:rsidRPr="00F9070B" w:rsidRDefault="002808E0" w:rsidP="00FE48AB">
      <w:pPr>
        <w:pStyle w:val="a3"/>
        <w:spacing w:line="260" w:lineRule="exact"/>
        <w:ind w:left="850" w:hangingChars="405" w:hanging="850"/>
      </w:pPr>
      <w:r>
        <w:rPr>
          <w:rFonts w:hint="eastAsia"/>
        </w:rPr>
        <w:t>問</w:t>
      </w:r>
      <w:r w:rsidR="00F9070B" w:rsidRPr="00F9070B">
        <w:rPr>
          <w:rFonts w:hint="eastAsia"/>
        </w:rPr>
        <w:t>１．オーミック電極について説明せよ</w:t>
      </w:r>
      <w:r w:rsidR="00F9070B">
        <w:rPr>
          <w:rFonts w:hint="eastAsia"/>
        </w:rPr>
        <w:t>。</w:t>
      </w:r>
    </w:p>
    <w:p w:rsidR="00F9070B" w:rsidRPr="00F9070B" w:rsidRDefault="002808E0" w:rsidP="00FE48AB">
      <w:pPr>
        <w:pStyle w:val="a3"/>
        <w:spacing w:line="260" w:lineRule="exact"/>
        <w:ind w:left="567" w:hangingChars="270" w:hanging="567"/>
      </w:pPr>
      <w:r>
        <w:rPr>
          <w:rFonts w:hint="eastAsia"/>
        </w:rPr>
        <w:t>問</w:t>
      </w:r>
      <w:r w:rsidR="00F9070B" w:rsidRPr="00F9070B">
        <w:rPr>
          <w:rFonts w:hint="eastAsia"/>
        </w:rPr>
        <w:t>２．代表的な熱電変換材料の</w:t>
      </w:r>
      <w:r w:rsidR="00F9070B" w:rsidRPr="00F9070B">
        <w:rPr>
          <w:rFonts w:hint="eastAsia"/>
          <w:i/>
        </w:rPr>
        <w:t xml:space="preserve">ＺＴ　</w:t>
      </w:r>
      <w:r w:rsidR="00F9070B" w:rsidRPr="00F9070B">
        <w:rPr>
          <w:rFonts w:hint="eastAsia"/>
        </w:rPr>
        <w:t>の値を調べよ</w:t>
      </w:r>
      <w:r w:rsidR="00F9070B">
        <w:rPr>
          <w:rFonts w:hint="eastAsia"/>
        </w:rPr>
        <w:t>。</w:t>
      </w:r>
      <w:r w:rsidR="00F9070B" w:rsidRPr="00F9070B">
        <w:rPr>
          <w:rFonts w:hint="eastAsia"/>
        </w:rPr>
        <w:t>実用的な変換効率を得るためには</w:t>
      </w:r>
      <w:r w:rsidR="00F9070B">
        <w:rPr>
          <w:rFonts w:hint="eastAsia"/>
        </w:rPr>
        <w:t>、</w:t>
      </w:r>
      <w:r w:rsidR="00F9070B" w:rsidRPr="00F9070B">
        <w:rPr>
          <w:rFonts w:hint="eastAsia"/>
          <w:i/>
        </w:rPr>
        <w:t>ＺＴ</w:t>
      </w:r>
      <w:r w:rsidR="00F9070B" w:rsidRPr="00F9070B">
        <w:rPr>
          <w:rFonts w:hint="eastAsia"/>
        </w:rPr>
        <w:t xml:space="preserve">　の値はいくら以上が必要か</w:t>
      </w:r>
      <w:r w:rsidR="00F9070B">
        <w:rPr>
          <w:rFonts w:hint="eastAsia"/>
        </w:rPr>
        <w:t>。</w:t>
      </w:r>
    </w:p>
    <w:p w:rsidR="00536939" w:rsidRPr="00536939" w:rsidRDefault="002808E0" w:rsidP="00FE48AB">
      <w:pPr>
        <w:pStyle w:val="a3"/>
        <w:spacing w:line="260" w:lineRule="exact"/>
        <w:ind w:left="850" w:hangingChars="405" w:hanging="850"/>
      </w:pPr>
      <w:r>
        <w:rPr>
          <w:rFonts w:hint="eastAsia"/>
        </w:rPr>
        <w:t>問</w:t>
      </w:r>
      <w:r w:rsidR="00F9070B">
        <w:rPr>
          <w:rFonts w:hint="eastAsia"/>
        </w:rPr>
        <w:t>３</w:t>
      </w:r>
      <w:r w:rsidR="00F9070B" w:rsidRPr="00F9070B">
        <w:rPr>
          <w:rFonts w:hint="eastAsia"/>
        </w:rPr>
        <w:t>．</w:t>
      </w:r>
      <w:r w:rsidR="00536939">
        <w:rPr>
          <w:rFonts w:hint="eastAsia"/>
        </w:rPr>
        <w:t>熱伝導率の温度依存性について、熱伝導のメカニズムの観点から説明せよ。</w:t>
      </w:r>
    </w:p>
    <w:p w:rsidR="002849D4" w:rsidRDefault="002808E0" w:rsidP="00FE48AB">
      <w:pPr>
        <w:pStyle w:val="a3"/>
        <w:spacing w:line="260" w:lineRule="exact"/>
        <w:ind w:left="567" w:hangingChars="270" w:hanging="567"/>
        <w:rPr>
          <w:rFonts w:ascii="Arial" w:hAnsi="Arial"/>
        </w:rPr>
      </w:pPr>
      <w:r>
        <w:rPr>
          <w:rFonts w:ascii="Arial" w:hAnsi="Arial" w:hint="eastAsia"/>
        </w:rPr>
        <w:t>問</w:t>
      </w:r>
      <w:r w:rsidR="00F9070B">
        <w:rPr>
          <w:rFonts w:ascii="Arial" w:hAnsi="Arial" w:hint="eastAsia"/>
        </w:rPr>
        <w:t>４</w:t>
      </w:r>
      <w:r w:rsidR="002849D4" w:rsidRPr="002849D4">
        <w:rPr>
          <w:rFonts w:ascii="Arial" w:hAnsi="Arial" w:hint="eastAsia"/>
        </w:rPr>
        <w:t>．室温付近で、金属あるいは１原子分子のモル熱容量が一定値に近づくことを示せ。また、複数の原子で構成されているセラミックスではどのようになるか、例を挙げて説明せよ。</w:t>
      </w:r>
    </w:p>
    <w:p w:rsidR="00A86B1F" w:rsidRPr="00F9070B" w:rsidRDefault="002808E0" w:rsidP="00FE48AB">
      <w:pPr>
        <w:pStyle w:val="a3"/>
        <w:spacing w:line="260" w:lineRule="exact"/>
        <w:ind w:left="567" w:hangingChars="270" w:hanging="567"/>
        <w:rPr>
          <w:rFonts w:ascii="Arial" w:hAnsi="Arial"/>
        </w:rPr>
      </w:pPr>
      <w:r>
        <w:rPr>
          <w:rFonts w:ascii="Arial" w:hAnsi="Arial" w:hint="eastAsia"/>
        </w:rPr>
        <w:t>問</w:t>
      </w:r>
      <w:r w:rsidR="00F9070B">
        <w:rPr>
          <w:rFonts w:ascii="Arial" w:hAnsi="Arial" w:hint="eastAsia"/>
        </w:rPr>
        <w:t>５</w:t>
      </w:r>
      <w:r w:rsidR="002849D4" w:rsidRPr="002849D4">
        <w:rPr>
          <w:rFonts w:ascii="Arial" w:hAnsi="Arial" w:hint="eastAsia"/>
        </w:rPr>
        <w:t>．比熱が重要な特性値になるセラミックスは、どのような用途に使用されるか。</w:t>
      </w:r>
      <w:r>
        <w:rPr>
          <w:rFonts w:ascii="Arial" w:hAnsi="Arial" w:hint="eastAsia"/>
        </w:rPr>
        <w:t>また</w:t>
      </w:r>
      <w:r w:rsidR="002849D4" w:rsidRPr="002849D4">
        <w:rPr>
          <w:rFonts w:ascii="Arial" w:hAnsi="Arial" w:hint="eastAsia"/>
        </w:rPr>
        <w:t>材料の比熱　　　を調節する方法を考えよ。</w:t>
      </w:r>
    </w:p>
    <w:sectPr w:rsidR="00A86B1F" w:rsidRPr="00F9070B" w:rsidSect="005C45E0">
      <w:footerReference w:type="even" r:id="rId48"/>
      <w:footerReference w:type="default" r:id="rId49"/>
      <w:pgSz w:w="11906" w:h="16838" w:code="9"/>
      <w:pgMar w:top="1418" w:right="1247" w:bottom="1418" w:left="1247" w:header="851" w:footer="283" w:gutter="0"/>
      <w:pgNumType w:fmt="numberInDash" w:start="73"/>
      <w:cols w:space="425"/>
      <w:docGrid w:type="lines" w:linePitch="375" w:charSpace="-429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A83" w:rsidRDefault="00A12A83">
      <w:r>
        <w:separator/>
      </w:r>
    </w:p>
  </w:endnote>
  <w:endnote w:type="continuationSeparator" w:id="0">
    <w:p w:rsidR="00A12A83" w:rsidRDefault="00A12A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ＭＳ Ｐゴシック">
    <w:panose1 w:val="020B0600070205080204"/>
    <w:charset w:val="80"/>
    <w:family w:val="modern"/>
    <w:pitch w:val="variable"/>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C2B" w:rsidRDefault="00642334" w:rsidP="002F5EC8">
    <w:pPr>
      <w:pStyle w:val="a4"/>
      <w:framePr w:wrap="around" w:vAnchor="text" w:hAnchor="margin" w:xAlign="center" w:y="1"/>
      <w:rPr>
        <w:rStyle w:val="a6"/>
      </w:rPr>
    </w:pPr>
    <w:r>
      <w:rPr>
        <w:rStyle w:val="a6"/>
      </w:rPr>
      <w:fldChar w:fldCharType="begin"/>
    </w:r>
    <w:r w:rsidR="00BF6C2B">
      <w:rPr>
        <w:rStyle w:val="a6"/>
      </w:rPr>
      <w:instrText xml:space="preserve">PAGE  </w:instrText>
    </w:r>
    <w:r>
      <w:rPr>
        <w:rStyle w:val="a6"/>
      </w:rPr>
      <w:fldChar w:fldCharType="end"/>
    </w:r>
  </w:p>
  <w:p w:rsidR="00BF6C2B" w:rsidRDefault="00BF6C2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023610"/>
      <w:docPartObj>
        <w:docPartGallery w:val="Page Numbers (Bottom of Page)"/>
        <w:docPartUnique/>
      </w:docPartObj>
    </w:sdtPr>
    <w:sdtEndPr>
      <w:rPr>
        <w:rFonts w:ascii="Century" w:hAnsi="Century"/>
        <w:sz w:val="21"/>
        <w:szCs w:val="21"/>
      </w:rPr>
    </w:sdtEndPr>
    <w:sdtContent>
      <w:p w:rsidR="009F6C78" w:rsidRPr="005D6D75" w:rsidRDefault="00642334">
        <w:pPr>
          <w:pStyle w:val="a4"/>
          <w:jc w:val="center"/>
          <w:rPr>
            <w:rFonts w:ascii="Century" w:hAnsi="Century"/>
            <w:sz w:val="21"/>
            <w:szCs w:val="21"/>
          </w:rPr>
        </w:pPr>
        <w:r w:rsidRPr="005D6D75">
          <w:rPr>
            <w:rFonts w:ascii="Century" w:hAnsi="Century"/>
            <w:sz w:val="21"/>
            <w:szCs w:val="21"/>
          </w:rPr>
          <w:fldChar w:fldCharType="begin"/>
        </w:r>
        <w:r w:rsidR="00E8650D" w:rsidRPr="005D6D75">
          <w:rPr>
            <w:rFonts w:ascii="Century" w:hAnsi="Century"/>
            <w:sz w:val="21"/>
            <w:szCs w:val="21"/>
          </w:rPr>
          <w:instrText xml:space="preserve"> PAGE   \* MERGEFORMAT </w:instrText>
        </w:r>
        <w:r w:rsidRPr="005D6D75">
          <w:rPr>
            <w:rFonts w:ascii="Century" w:hAnsi="Century"/>
            <w:sz w:val="21"/>
            <w:szCs w:val="21"/>
          </w:rPr>
          <w:fldChar w:fldCharType="separate"/>
        </w:r>
        <w:r w:rsidR="005C45E0" w:rsidRPr="005C45E0">
          <w:rPr>
            <w:rFonts w:ascii="Century" w:hAnsi="Century"/>
            <w:noProof/>
            <w:sz w:val="21"/>
            <w:szCs w:val="21"/>
            <w:lang w:val="ja-JP"/>
          </w:rPr>
          <w:t>-</w:t>
        </w:r>
        <w:r w:rsidR="005C45E0">
          <w:rPr>
            <w:rFonts w:ascii="Century" w:hAnsi="Century"/>
            <w:noProof/>
            <w:sz w:val="21"/>
            <w:szCs w:val="21"/>
          </w:rPr>
          <w:t xml:space="preserve"> 74 -</w:t>
        </w:r>
        <w:r w:rsidRPr="005D6D75">
          <w:rPr>
            <w:rFonts w:ascii="Century" w:hAnsi="Century"/>
            <w:sz w:val="21"/>
            <w:szCs w:val="21"/>
          </w:rPr>
          <w:fldChar w:fldCharType="end"/>
        </w:r>
      </w:p>
    </w:sdtContent>
  </w:sdt>
  <w:p w:rsidR="00BF6C2B" w:rsidRDefault="00BF6C2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2A83" w:rsidRDefault="00A12A83">
      <w:r>
        <w:separator/>
      </w:r>
    </w:p>
  </w:footnote>
  <w:footnote w:type="continuationSeparator" w:id="0">
    <w:p w:rsidR="00A12A83" w:rsidRDefault="00A12A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12BE2"/>
    <w:multiLevelType w:val="singleLevel"/>
    <w:tmpl w:val="72E8BFBE"/>
    <w:lvl w:ilvl="0">
      <w:start w:val="1"/>
      <w:numFmt w:val="decimal"/>
      <w:lvlText w:val="問%1．"/>
      <w:lvlJc w:val="left"/>
      <w:pPr>
        <w:tabs>
          <w:tab w:val="num" w:pos="1095"/>
        </w:tabs>
        <w:ind w:left="1095" w:hanging="870"/>
      </w:pPr>
      <w:rPr>
        <w:rFonts w:hint="eastAsia"/>
      </w:rPr>
    </w:lvl>
  </w:abstractNum>
  <w:abstractNum w:abstractNumId="1">
    <w:nsid w:val="044B4E00"/>
    <w:multiLevelType w:val="singleLevel"/>
    <w:tmpl w:val="3C62EF44"/>
    <w:lvl w:ilvl="0">
      <w:start w:val="1"/>
      <w:numFmt w:val="decimal"/>
      <w:lvlText w:val="(%1)"/>
      <w:lvlJc w:val="left"/>
      <w:pPr>
        <w:tabs>
          <w:tab w:val="num" w:pos="375"/>
        </w:tabs>
        <w:ind w:left="375" w:hanging="375"/>
      </w:pPr>
      <w:rPr>
        <w:rFonts w:hint="eastAsia"/>
      </w:rPr>
    </w:lvl>
  </w:abstractNum>
  <w:abstractNum w:abstractNumId="2">
    <w:nsid w:val="06FF2411"/>
    <w:multiLevelType w:val="singleLevel"/>
    <w:tmpl w:val="A9BADBB6"/>
    <w:lvl w:ilvl="0">
      <w:start w:val="1"/>
      <w:numFmt w:val="decimalEnclosedCircle"/>
      <w:lvlText w:val="%1"/>
      <w:lvlJc w:val="left"/>
      <w:pPr>
        <w:tabs>
          <w:tab w:val="num" w:pos="450"/>
        </w:tabs>
        <w:ind w:left="450" w:hanging="450"/>
      </w:pPr>
      <w:rPr>
        <w:rFonts w:hint="eastAsia"/>
      </w:rPr>
    </w:lvl>
  </w:abstractNum>
  <w:abstractNum w:abstractNumId="3">
    <w:nsid w:val="08182897"/>
    <w:multiLevelType w:val="hybridMultilevel"/>
    <w:tmpl w:val="A2C86218"/>
    <w:lvl w:ilvl="0" w:tplc="0B2AC402">
      <w:start w:val="1"/>
      <w:numFmt w:val="decimalEnclosedCircle"/>
      <w:lvlText w:val="%1"/>
      <w:lvlJc w:val="left"/>
      <w:pPr>
        <w:tabs>
          <w:tab w:val="num" w:pos="450"/>
        </w:tabs>
        <w:ind w:left="450" w:hanging="4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B6C52BB"/>
    <w:multiLevelType w:val="singleLevel"/>
    <w:tmpl w:val="3626ABB0"/>
    <w:lvl w:ilvl="0">
      <w:start w:val="13"/>
      <w:numFmt w:val="decimalEnclosedCircle"/>
      <w:lvlText w:val="%1"/>
      <w:lvlJc w:val="left"/>
      <w:pPr>
        <w:tabs>
          <w:tab w:val="num" w:pos="450"/>
        </w:tabs>
        <w:ind w:left="450" w:hanging="450"/>
      </w:pPr>
      <w:rPr>
        <w:rFonts w:hint="eastAsia"/>
      </w:rPr>
    </w:lvl>
  </w:abstractNum>
  <w:abstractNum w:abstractNumId="5">
    <w:nsid w:val="0E3D688E"/>
    <w:multiLevelType w:val="singleLevel"/>
    <w:tmpl w:val="FFCE2F2E"/>
    <w:lvl w:ilvl="0">
      <w:start w:val="1"/>
      <w:numFmt w:val="decimalEnclosedCircle"/>
      <w:lvlText w:val="%1"/>
      <w:lvlJc w:val="left"/>
      <w:pPr>
        <w:tabs>
          <w:tab w:val="num" w:pos="450"/>
        </w:tabs>
        <w:ind w:left="450" w:hanging="450"/>
      </w:pPr>
      <w:rPr>
        <w:rFonts w:hint="eastAsia"/>
        <w:lang w:val="en-US"/>
      </w:rPr>
    </w:lvl>
  </w:abstractNum>
  <w:abstractNum w:abstractNumId="6">
    <w:nsid w:val="101A57B2"/>
    <w:multiLevelType w:val="singleLevel"/>
    <w:tmpl w:val="3C62EF44"/>
    <w:lvl w:ilvl="0">
      <w:start w:val="1"/>
      <w:numFmt w:val="decimal"/>
      <w:lvlText w:val="(%1)"/>
      <w:lvlJc w:val="left"/>
      <w:pPr>
        <w:tabs>
          <w:tab w:val="num" w:pos="375"/>
        </w:tabs>
        <w:ind w:left="375" w:hanging="375"/>
      </w:pPr>
      <w:rPr>
        <w:rFonts w:hint="eastAsia"/>
      </w:rPr>
    </w:lvl>
  </w:abstractNum>
  <w:abstractNum w:abstractNumId="7">
    <w:nsid w:val="10E732B4"/>
    <w:multiLevelType w:val="singleLevel"/>
    <w:tmpl w:val="B0287536"/>
    <w:lvl w:ilvl="0">
      <w:start w:val="2"/>
      <w:numFmt w:val="decimalEnclosedCircle"/>
      <w:lvlText w:val="%1"/>
      <w:lvlJc w:val="left"/>
      <w:pPr>
        <w:tabs>
          <w:tab w:val="num" w:pos="450"/>
        </w:tabs>
        <w:ind w:left="450" w:hanging="450"/>
      </w:pPr>
      <w:rPr>
        <w:rFonts w:hint="eastAsia"/>
      </w:rPr>
    </w:lvl>
  </w:abstractNum>
  <w:abstractNum w:abstractNumId="8">
    <w:nsid w:val="12A44289"/>
    <w:multiLevelType w:val="singleLevel"/>
    <w:tmpl w:val="DD9E7A8E"/>
    <w:lvl w:ilvl="0">
      <w:start w:val="2"/>
      <w:numFmt w:val="decimalEnclosedCircle"/>
      <w:lvlText w:val="%1"/>
      <w:lvlJc w:val="left"/>
      <w:pPr>
        <w:tabs>
          <w:tab w:val="num" w:pos="450"/>
        </w:tabs>
        <w:ind w:left="450" w:hanging="450"/>
      </w:pPr>
      <w:rPr>
        <w:rFonts w:hint="eastAsia"/>
      </w:rPr>
    </w:lvl>
  </w:abstractNum>
  <w:abstractNum w:abstractNumId="9">
    <w:nsid w:val="13DD4ADA"/>
    <w:multiLevelType w:val="hybridMultilevel"/>
    <w:tmpl w:val="A9FCBDE4"/>
    <w:lvl w:ilvl="0" w:tplc="FFCE2F2E">
      <w:start w:val="1"/>
      <w:numFmt w:val="decimalEnclosedCircle"/>
      <w:lvlText w:val="%1"/>
      <w:lvlJc w:val="left"/>
      <w:pPr>
        <w:tabs>
          <w:tab w:val="num" w:pos="450"/>
        </w:tabs>
        <w:ind w:left="450" w:hanging="45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16741621"/>
    <w:multiLevelType w:val="singleLevel"/>
    <w:tmpl w:val="DD9E7A8E"/>
    <w:lvl w:ilvl="0">
      <w:start w:val="2"/>
      <w:numFmt w:val="decimalEnclosedCircle"/>
      <w:lvlText w:val="%1"/>
      <w:lvlJc w:val="left"/>
      <w:pPr>
        <w:tabs>
          <w:tab w:val="num" w:pos="450"/>
        </w:tabs>
        <w:ind w:left="450" w:hanging="450"/>
      </w:pPr>
      <w:rPr>
        <w:rFonts w:hint="eastAsia"/>
      </w:rPr>
    </w:lvl>
  </w:abstractNum>
  <w:abstractNum w:abstractNumId="11">
    <w:nsid w:val="1ADF01D4"/>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2">
    <w:nsid w:val="1BA11EC8"/>
    <w:multiLevelType w:val="singleLevel"/>
    <w:tmpl w:val="DD9E7A8E"/>
    <w:lvl w:ilvl="0">
      <w:start w:val="2"/>
      <w:numFmt w:val="decimalEnclosedCircle"/>
      <w:lvlText w:val="%1"/>
      <w:lvlJc w:val="left"/>
      <w:pPr>
        <w:tabs>
          <w:tab w:val="num" w:pos="450"/>
        </w:tabs>
        <w:ind w:left="450" w:hanging="450"/>
      </w:pPr>
      <w:rPr>
        <w:rFonts w:hint="eastAsia"/>
      </w:rPr>
    </w:lvl>
  </w:abstractNum>
  <w:abstractNum w:abstractNumId="13">
    <w:nsid w:val="1EBB284A"/>
    <w:multiLevelType w:val="hybridMultilevel"/>
    <w:tmpl w:val="BE765270"/>
    <w:lvl w:ilvl="0" w:tplc="3D38DF4E">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7FD6050"/>
    <w:multiLevelType w:val="hybridMultilevel"/>
    <w:tmpl w:val="25A459C2"/>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290A316C"/>
    <w:multiLevelType w:val="hybridMultilevel"/>
    <w:tmpl w:val="557E51D2"/>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2A117C9E"/>
    <w:multiLevelType w:val="singleLevel"/>
    <w:tmpl w:val="B0287536"/>
    <w:lvl w:ilvl="0">
      <w:start w:val="2"/>
      <w:numFmt w:val="decimalEnclosedCircle"/>
      <w:lvlText w:val="%1"/>
      <w:lvlJc w:val="left"/>
      <w:pPr>
        <w:tabs>
          <w:tab w:val="num" w:pos="450"/>
        </w:tabs>
        <w:ind w:left="450" w:hanging="450"/>
      </w:pPr>
      <w:rPr>
        <w:rFonts w:hint="eastAsia"/>
      </w:rPr>
    </w:lvl>
  </w:abstractNum>
  <w:abstractNum w:abstractNumId="17">
    <w:nsid w:val="2B121FB2"/>
    <w:multiLevelType w:val="singleLevel"/>
    <w:tmpl w:val="B0287536"/>
    <w:lvl w:ilvl="0">
      <w:start w:val="2"/>
      <w:numFmt w:val="decimalEnclosedCircle"/>
      <w:lvlText w:val="%1"/>
      <w:lvlJc w:val="left"/>
      <w:pPr>
        <w:tabs>
          <w:tab w:val="num" w:pos="450"/>
        </w:tabs>
        <w:ind w:left="450" w:hanging="450"/>
      </w:pPr>
      <w:rPr>
        <w:rFonts w:hint="eastAsia"/>
      </w:rPr>
    </w:lvl>
  </w:abstractNum>
  <w:abstractNum w:abstractNumId="18">
    <w:nsid w:val="36272A29"/>
    <w:multiLevelType w:val="hybridMultilevel"/>
    <w:tmpl w:val="32DA4AB0"/>
    <w:lvl w:ilvl="0" w:tplc="89FCF9D8">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36633D85"/>
    <w:multiLevelType w:val="singleLevel"/>
    <w:tmpl w:val="3C62EF44"/>
    <w:lvl w:ilvl="0">
      <w:start w:val="1"/>
      <w:numFmt w:val="decimal"/>
      <w:lvlText w:val="(%1)"/>
      <w:lvlJc w:val="left"/>
      <w:pPr>
        <w:tabs>
          <w:tab w:val="num" w:pos="375"/>
        </w:tabs>
        <w:ind w:left="375" w:hanging="375"/>
      </w:pPr>
      <w:rPr>
        <w:rFonts w:hint="eastAsia"/>
      </w:rPr>
    </w:lvl>
  </w:abstractNum>
  <w:abstractNum w:abstractNumId="20">
    <w:nsid w:val="38DB63F2"/>
    <w:multiLevelType w:val="singleLevel"/>
    <w:tmpl w:val="0409000F"/>
    <w:lvl w:ilvl="0">
      <w:start w:val="1"/>
      <w:numFmt w:val="decimal"/>
      <w:lvlText w:val="%1."/>
      <w:lvlJc w:val="left"/>
      <w:pPr>
        <w:tabs>
          <w:tab w:val="num" w:pos="425"/>
        </w:tabs>
        <w:ind w:left="425" w:hanging="425"/>
      </w:pPr>
    </w:lvl>
  </w:abstractNum>
  <w:abstractNum w:abstractNumId="21">
    <w:nsid w:val="394D6B42"/>
    <w:multiLevelType w:val="singleLevel"/>
    <w:tmpl w:val="11B463C4"/>
    <w:lvl w:ilvl="0">
      <w:start w:val="4"/>
      <w:numFmt w:val="decimal"/>
      <w:lvlText w:val="%1．"/>
      <w:lvlJc w:val="left"/>
      <w:pPr>
        <w:tabs>
          <w:tab w:val="num" w:pos="360"/>
        </w:tabs>
        <w:ind w:left="360" w:hanging="360"/>
      </w:pPr>
      <w:rPr>
        <w:rFonts w:hint="eastAsia"/>
      </w:rPr>
    </w:lvl>
  </w:abstractNum>
  <w:abstractNum w:abstractNumId="22">
    <w:nsid w:val="3A00498E"/>
    <w:multiLevelType w:val="singleLevel"/>
    <w:tmpl w:val="DD9E7A8E"/>
    <w:lvl w:ilvl="0">
      <w:start w:val="2"/>
      <w:numFmt w:val="decimalEnclosedCircle"/>
      <w:lvlText w:val="%1"/>
      <w:lvlJc w:val="left"/>
      <w:pPr>
        <w:tabs>
          <w:tab w:val="num" w:pos="450"/>
        </w:tabs>
        <w:ind w:left="450" w:hanging="450"/>
      </w:pPr>
      <w:rPr>
        <w:rFonts w:hint="eastAsia"/>
      </w:rPr>
    </w:lvl>
  </w:abstractNum>
  <w:abstractNum w:abstractNumId="23">
    <w:nsid w:val="3A877D7B"/>
    <w:multiLevelType w:val="singleLevel"/>
    <w:tmpl w:val="4AAC0EB4"/>
    <w:lvl w:ilvl="0">
      <w:start w:val="1"/>
      <w:numFmt w:val="decimalEnclosedCircle"/>
      <w:lvlText w:val="%1"/>
      <w:lvlJc w:val="left"/>
      <w:pPr>
        <w:tabs>
          <w:tab w:val="num" w:pos="360"/>
        </w:tabs>
        <w:ind w:left="360" w:hanging="360"/>
      </w:pPr>
      <w:rPr>
        <w:rFonts w:hint="eastAsia"/>
      </w:rPr>
    </w:lvl>
  </w:abstractNum>
  <w:abstractNum w:abstractNumId="24">
    <w:nsid w:val="3C1D6B59"/>
    <w:multiLevelType w:val="singleLevel"/>
    <w:tmpl w:val="0409000F"/>
    <w:lvl w:ilvl="0">
      <w:start w:val="1"/>
      <w:numFmt w:val="decimal"/>
      <w:lvlText w:val="%1."/>
      <w:lvlJc w:val="left"/>
      <w:pPr>
        <w:tabs>
          <w:tab w:val="num" w:pos="425"/>
        </w:tabs>
        <w:ind w:left="425" w:hanging="425"/>
      </w:pPr>
    </w:lvl>
  </w:abstractNum>
  <w:abstractNum w:abstractNumId="25">
    <w:nsid w:val="43206685"/>
    <w:multiLevelType w:val="hybridMultilevel"/>
    <w:tmpl w:val="C84CA956"/>
    <w:lvl w:ilvl="0" w:tplc="4F2822A0">
      <w:start w:val="1"/>
      <w:numFmt w:val="decimalEnclosedCircle"/>
      <w:lvlText w:val="%1"/>
      <w:lvlJc w:val="left"/>
      <w:pPr>
        <w:ind w:left="360" w:hanging="360"/>
      </w:pPr>
      <w:rPr>
        <w:rFonts w:hAnsi="Symbo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45F0517C"/>
    <w:multiLevelType w:val="hybridMultilevel"/>
    <w:tmpl w:val="676E8864"/>
    <w:lvl w:ilvl="0" w:tplc="FBA241BE">
      <w:start w:val="1"/>
      <w:numFmt w:val="decimalEnclosedCircle"/>
      <w:lvlText w:val="%1"/>
      <w:lvlJc w:val="left"/>
      <w:pPr>
        <w:tabs>
          <w:tab w:val="num" w:pos="360"/>
        </w:tabs>
        <w:ind w:left="36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470D7FBE"/>
    <w:multiLevelType w:val="singleLevel"/>
    <w:tmpl w:val="B0287536"/>
    <w:lvl w:ilvl="0">
      <w:start w:val="2"/>
      <w:numFmt w:val="decimalEnclosedCircle"/>
      <w:lvlText w:val="%1"/>
      <w:lvlJc w:val="left"/>
      <w:pPr>
        <w:tabs>
          <w:tab w:val="num" w:pos="450"/>
        </w:tabs>
        <w:ind w:left="450" w:hanging="450"/>
      </w:pPr>
      <w:rPr>
        <w:rFonts w:hint="eastAsia"/>
      </w:rPr>
    </w:lvl>
  </w:abstractNum>
  <w:abstractNum w:abstractNumId="28">
    <w:nsid w:val="48826A51"/>
    <w:multiLevelType w:val="singleLevel"/>
    <w:tmpl w:val="DD9E7A8E"/>
    <w:lvl w:ilvl="0">
      <w:start w:val="2"/>
      <w:numFmt w:val="decimalEnclosedCircle"/>
      <w:lvlText w:val="%1"/>
      <w:lvlJc w:val="left"/>
      <w:pPr>
        <w:tabs>
          <w:tab w:val="num" w:pos="450"/>
        </w:tabs>
        <w:ind w:left="450" w:hanging="450"/>
      </w:pPr>
      <w:rPr>
        <w:rFonts w:hint="eastAsia"/>
      </w:rPr>
    </w:lvl>
  </w:abstractNum>
  <w:abstractNum w:abstractNumId="29">
    <w:nsid w:val="488D13AD"/>
    <w:multiLevelType w:val="hybridMultilevel"/>
    <w:tmpl w:val="11AC6456"/>
    <w:lvl w:ilvl="0" w:tplc="2484390C">
      <w:start w:val="1"/>
      <w:numFmt w:val="decimalFullWidth"/>
      <w:lvlText w:val="%1．"/>
      <w:lvlJc w:val="left"/>
      <w:pPr>
        <w:tabs>
          <w:tab w:val="num" w:pos="570"/>
        </w:tabs>
        <w:ind w:left="570" w:hanging="5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4BD20396"/>
    <w:multiLevelType w:val="singleLevel"/>
    <w:tmpl w:val="3C62EF44"/>
    <w:lvl w:ilvl="0">
      <w:start w:val="1"/>
      <w:numFmt w:val="decimal"/>
      <w:lvlText w:val="(%1)"/>
      <w:lvlJc w:val="left"/>
      <w:pPr>
        <w:tabs>
          <w:tab w:val="num" w:pos="375"/>
        </w:tabs>
        <w:ind w:left="375" w:hanging="375"/>
      </w:pPr>
      <w:rPr>
        <w:rFonts w:hint="eastAsia"/>
      </w:rPr>
    </w:lvl>
  </w:abstractNum>
  <w:abstractNum w:abstractNumId="31">
    <w:nsid w:val="4F3742FF"/>
    <w:multiLevelType w:val="singleLevel"/>
    <w:tmpl w:val="DD9E7A8E"/>
    <w:lvl w:ilvl="0">
      <w:start w:val="2"/>
      <w:numFmt w:val="decimalEnclosedCircle"/>
      <w:lvlText w:val="%1"/>
      <w:lvlJc w:val="left"/>
      <w:pPr>
        <w:tabs>
          <w:tab w:val="num" w:pos="450"/>
        </w:tabs>
        <w:ind w:left="450" w:hanging="450"/>
      </w:pPr>
      <w:rPr>
        <w:rFonts w:hint="eastAsia"/>
      </w:rPr>
    </w:lvl>
  </w:abstractNum>
  <w:abstractNum w:abstractNumId="32">
    <w:nsid w:val="58E045C0"/>
    <w:multiLevelType w:val="singleLevel"/>
    <w:tmpl w:val="339C71EC"/>
    <w:lvl w:ilvl="0">
      <w:start w:val="1"/>
      <w:numFmt w:val="decimalEnclosedCircle"/>
      <w:lvlText w:val="%1"/>
      <w:lvlJc w:val="left"/>
      <w:pPr>
        <w:tabs>
          <w:tab w:val="num" w:pos="360"/>
        </w:tabs>
        <w:ind w:left="360" w:hanging="360"/>
      </w:pPr>
      <w:rPr>
        <w:rFonts w:hint="eastAsia"/>
      </w:rPr>
    </w:lvl>
  </w:abstractNum>
  <w:abstractNum w:abstractNumId="33">
    <w:nsid w:val="59FB4D95"/>
    <w:multiLevelType w:val="singleLevel"/>
    <w:tmpl w:val="0409000F"/>
    <w:lvl w:ilvl="0">
      <w:start w:val="1"/>
      <w:numFmt w:val="decimal"/>
      <w:lvlText w:val="%1."/>
      <w:lvlJc w:val="left"/>
      <w:pPr>
        <w:tabs>
          <w:tab w:val="num" w:pos="425"/>
        </w:tabs>
        <w:ind w:left="425" w:hanging="425"/>
      </w:pPr>
    </w:lvl>
  </w:abstractNum>
  <w:abstractNum w:abstractNumId="34">
    <w:nsid w:val="5C014CFF"/>
    <w:multiLevelType w:val="hybridMultilevel"/>
    <w:tmpl w:val="B950A4A6"/>
    <w:lvl w:ilvl="0" w:tplc="25AC88BA">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nsid w:val="611249E2"/>
    <w:multiLevelType w:val="singleLevel"/>
    <w:tmpl w:val="DD9E7A8E"/>
    <w:lvl w:ilvl="0">
      <w:start w:val="2"/>
      <w:numFmt w:val="decimalEnclosedCircle"/>
      <w:lvlText w:val="%1"/>
      <w:lvlJc w:val="left"/>
      <w:pPr>
        <w:tabs>
          <w:tab w:val="num" w:pos="450"/>
        </w:tabs>
        <w:ind w:left="450" w:hanging="450"/>
      </w:pPr>
      <w:rPr>
        <w:rFonts w:hint="eastAsia"/>
      </w:rPr>
    </w:lvl>
  </w:abstractNum>
  <w:abstractNum w:abstractNumId="36">
    <w:nsid w:val="644E402D"/>
    <w:multiLevelType w:val="hybridMultilevel"/>
    <w:tmpl w:val="F97A3F58"/>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nsid w:val="65CD2445"/>
    <w:multiLevelType w:val="hybridMultilevel"/>
    <w:tmpl w:val="2CCE5178"/>
    <w:lvl w:ilvl="0" w:tplc="C308B6C8">
      <w:start w:val="1"/>
      <w:numFmt w:val="decimalEnclosedCircle"/>
      <w:lvlText w:val="%1"/>
      <w:lvlJc w:val="left"/>
      <w:pPr>
        <w:tabs>
          <w:tab w:val="num" w:pos="450"/>
        </w:tabs>
        <w:ind w:left="450" w:hanging="4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66226540"/>
    <w:multiLevelType w:val="singleLevel"/>
    <w:tmpl w:val="04090011"/>
    <w:lvl w:ilvl="0">
      <w:start w:val="1"/>
      <w:numFmt w:val="decimalEnclosedCircle"/>
      <w:lvlText w:val="%1"/>
      <w:lvlJc w:val="left"/>
      <w:pPr>
        <w:tabs>
          <w:tab w:val="num" w:pos="420"/>
        </w:tabs>
        <w:ind w:left="420" w:hanging="420"/>
      </w:pPr>
      <w:rPr>
        <w:rFonts w:hint="eastAsia"/>
      </w:rPr>
    </w:lvl>
  </w:abstractNum>
  <w:abstractNum w:abstractNumId="39">
    <w:nsid w:val="687A5F6C"/>
    <w:multiLevelType w:val="hybridMultilevel"/>
    <w:tmpl w:val="D8746CEC"/>
    <w:lvl w:ilvl="0" w:tplc="FF006E2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6B670A3C"/>
    <w:multiLevelType w:val="singleLevel"/>
    <w:tmpl w:val="BF02378C"/>
    <w:lvl w:ilvl="0">
      <w:start w:val="1"/>
      <w:numFmt w:val="decimalEnclosedCircle"/>
      <w:lvlText w:val="%1"/>
      <w:lvlJc w:val="left"/>
      <w:pPr>
        <w:tabs>
          <w:tab w:val="num" w:pos="225"/>
        </w:tabs>
        <w:ind w:left="225" w:hanging="225"/>
      </w:pPr>
      <w:rPr>
        <w:rFonts w:hint="eastAsia"/>
      </w:rPr>
    </w:lvl>
  </w:abstractNum>
  <w:abstractNum w:abstractNumId="41">
    <w:nsid w:val="724A5C25"/>
    <w:multiLevelType w:val="singleLevel"/>
    <w:tmpl w:val="3C62EF44"/>
    <w:lvl w:ilvl="0">
      <w:start w:val="1"/>
      <w:numFmt w:val="decimal"/>
      <w:lvlText w:val="(%1)"/>
      <w:lvlJc w:val="left"/>
      <w:pPr>
        <w:tabs>
          <w:tab w:val="num" w:pos="375"/>
        </w:tabs>
        <w:ind w:left="375" w:hanging="375"/>
      </w:pPr>
      <w:rPr>
        <w:rFonts w:hint="eastAsia"/>
      </w:rPr>
    </w:lvl>
  </w:abstractNum>
  <w:abstractNum w:abstractNumId="42">
    <w:nsid w:val="7D3F2DBE"/>
    <w:multiLevelType w:val="singleLevel"/>
    <w:tmpl w:val="DD9E7A8E"/>
    <w:lvl w:ilvl="0">
      <w:start w:val="2"/>
      <w:numFmt w:val="decimalEnclosedCircle"/>
      <w:lvlText w:val="%1"/>
      <w:lvlJc w:val="left"/>
      <w:pPr>
        <w:tabs>
          <w:tab w:val="num" w:pos="450"/>
        </w:tabs>
        <w:ind w:left="450" w:hanging="450"/>
      </w:pPr>
      <w:rPr>
        <w:rFonts w:hint="eastAsia"/>
      </w:rPr>
    </w:lvl>
  </w:abstractNum>
  <w:abstractNum w:abstractNumId="43">
    <w:nsid w:val="7D8E00D2"/>
    <w:multiLevelType w:val="singleLevel"/>
    <w:tmpl w:val="4AAC0EB4"/>
    <w:lvl w:ilvl="0">
      <w:start w:val="1"/>
      <w:numFmt w:val="decimalEnclosedCircle"/>
      <w:lvlText w:val="%1"/>
      <w:lvlJc w:val="left"/>
      <w:pPr>
        <w:tabs>
          <w:tab w:val="num" w:pos="360"/>
        </w:tabs>
        <w:ind w:left="360" w:hanging="360"/>
      </w:pPr>
      <w:rPr>
        <w:rFonts w:hint="eastAsia"/>
      </w:rPr>
    </w:lvl>
  </w:abstractNum>
  <w:abstractNum w:abstractNumId="44">
    <w:nsid w:val="7EE20645"/>
    <w:multiLevelType w:val="singleLevel"/>
    <w:tmpl w:val="DD9E7A8E"/>
    <w:lvl w:ilvl="0">
      <w:start w:val="2"/>
      <w:numFmt w:val="decimalEnclosedCircle"/>
      <w:lvlText w:val="%1"/>
      <w:lvlJc w:val="left"/>
      <w:pPr>
        <w:tabs>
          <w:tab w:val="num" w:pos="450"/>
        </w:tabs>
        <w:ind w:left="450" w:hanging="450"/>
      </w:pPr>
      <w:rPr>
        <w:rFonts w:hint="eastAsia"/>
      </w:rPr>
    </w:lvl>
  </w:abstractNum>
  <w:num w:numId="1">
    <w:abstractNumId w:val="20"/>
  </w:num>
  <w:num w:numId="2">
    <w:abstractNumId w:val="6"/>
  </w:num>
  <w:num w:numId="3">
    <w:abstractNumId w:val="30"/>
  </w:num>
  <w:num w:numId="4">
    <w:abstractNumId w:val="41"/>
  </w:num>
  <w:num w:numId="5">
    <w:abstractNumId w:val="19"/>
  </w:num>
  <w:num w:numId="6">
    <w:abstractNumId w:val="38"/>
  </w:num>
  <w:num w:numId="7">
    <w:abstractNumId w:val="1"/>
  </w:num>
  <w:num w:numId="8">
    <w:abstractNumId w:val="33"/>
  </w:num>
  <w:num w:numId="9">
    <w:abstractNumId w:val="0"/>
  </w:num>
  <w:num w:numId="10">
    <w:abstractNumId w:val="7"/>
  </w:num>
  <w:num w:numId="11">
    <w:abstractNumId w:val="11"/>
  </w:num>
  <w:num w:numId="12">
    <w:abstractNumId w:val="31"/>
  </w:num>
  <w:num w:numId="13">
    <w:abstractNumId w:val="42"/>
  </w:num>
  <w:num w:numId="14">
    <w:abstractNumId w:val="10"/>
  </w:num>
  <w:num w:numId="15">
    <w:abstractNumId w:val="12"/>
  </w:num>
  <w:num w:numId="16">
    <w:abstractNumId w:val="8"/>
  </w:num>
  <w:num w:numId="17">
    <w:abstractNumId w:val="28"/>
  </w:num>
  <w:num w:numId="18">
    <w:abstractNumId w:val="35"/>
  </w:num>
  <w:num w:numId="19">
    <w:abstractNumId w:val="22"/>
  </w:num>
  <w:num w:numId="20">
    <w:abstractNumId w:val="44"/>
  </w:num>
  <w:num w:numId="21">
    <w:abstractNumId w:val="27"/>
  </w:num>
  <w:num w:numId="22">
    <w:abstractNumId w:val="40"/>
  </w:num>
  <w:num w:numId="23">
    <w:abstractNumId w:val="24"/>
  </w:num>
  <w:num w:numId="24">
    <w:abstractNumId w:val="5"/>
  </w:num>
  <w:num w:numId="25">
    <w:abstractNumId w:val="4"/>
  </w:num>
  <w:num w:numId="26">
    <w:abstractNumId w:val="2"/>
  </w:num>
  <w:num w:numId="27">
    <w:abstractNumId w:val="21"/>
  </w:num>
  <w:num w:numId="28">
    <w:abstractNumId w:val="32"/>
  </w:num>
  <w:num w:numId="29">
    <w:abstractNumId w:val="43"/>
  </w:num>
  <w:num w:numId="30">
    <w:abstractNumId w:val="23"/>
  </w:num>
  <w:num w:numId="31">
    <w:abstractNumId w:val="29"/>
  </w:num>
  <w:num w:numId="32">
    <w:abstractNumId w:val="34"/>
  </w:num>
  <w:num w:numId="33">
    <w:abstractNumId w:val="15"/>
  </w:num>
  <w:num w:numId="34">
    <w:abstractNumId w:val="36"/>
  </w:num>
  <w:num w:numId="35">
    <w:abstractNumId w:val="25"/>
  </w:num>
  <w:num w:numId="36">
    <w:abstractNumId w:val="17"/>
  </w:num>
  <w:num w:numId="37">
    <w:abstractNumId w:val="16"/>
  </w:num>
  <w:num w:numId="38">
    <w:abstractNumId w:val="37"/>
  </w:num>
  <w:num w:numId="39">
    <w:abstractNumId w:val="3"/>
  </w:num>
  <w:num w:numId="40">
    <w:abstractNumId w:val="18"/>
  </w:num>
  <w:num w:numId="41">
    <w:abstractNumId w:val="13"/>
  </w:num>
  <w:num w:numId="42">
    <w:abstractNumId w:val="39"/>
  </w:num>
  <w:num w:numId="43">
    <w:abstractNumId w:val="14"/>
  </w:num>
  <w:num w:numId="44">
    <w:abstractNumId w:val="9"/>
  </w:num>
  <w:num w:numId="4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embedSystemFonts/>
  <w:bordersDoNotSurroundHeader/>
  <w:bordersDoNotSurroundFooter/>
  <w:proofState w:spelling="clean" w:grammar="dirty"/>
  <w:stylePaneFormatFilter w:val="3F01"/>
  <w:defaultTabStop w:val="851"/>
  <w:drawingGridHorizontalSpacing w:val="219"/>
  <w:drawingGridVerticalSpacing w:val="375"/>
  <w:characterSpacingControl w:val="compressPunctuation"/>
  <w:hdrShapeDefaults>
    <o:shapedefaults v:ext="edit" spidmax="13313"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D26AB5"/>
    <w:rsid w:val="000013B9"/>
    <w:rsid w:val="00031F4F"/>
    <w:rsid w:val="00062B1B"/>
    <w:rsid w:val="0008276C"/>
    <w:rsid w:val="00085A9A"/>
    <w:rsid w:val="000A0294"/>
    <w:rsid w:val="000A5F9A"/>
    <w:rsid w:val="000B1066"/>
    <w:rsid w:val="000B62FA"/>
    <w:rsid w:val="000C5CAD"/>
    <w:rsid w:val="000D6D25"/>
    <w:rsid w:val="000F59F4"/>
    <w:rsid w:val="000F67B2"/>
    <w:rsid w:val="00101234"/>
    <w:rsid w:val="001349CD"/>
    <w:rsid w:val="00136666"/>
    <w:rsid w:val="001558FA"/>
    <w:rsid w:val="00196329"/>
    <w:rsid w:val="001C772E"/>
    <w:rsid w:val="00227E59"/>
    <w:rsid w:val="00233981"/>
    <w:rsid w:val="00262652"/>
    <w:rsid w:val="00264FCA"/>
    <w:rsid w:val="00275153"/>
    <w:rsid w:val="002808E0"/>
    <w:rsid w:val="00283EAC"/>
    <w:rsid w:val="002849D4"/>
    <w:rsid w:val="002857B8"/>
    <w:rsid w:val="002A4A73"/>
    <w:rsid w:val="002B241B"/>
    <w:rsid w:val="002C732A"/>
    <w:rsid w:val="002C7D95"/>
    <w:rsid w:val="002D1A6E"/>
    <w:rsid w:val="002D34A5"/>
    <w:rsid w:val="002D6B01"/>
    <w:rsid w:val="002F5EC8"/>
    <w:rsid w:val="003258F4"/>
    <w:rsid w:val="00370229"/>
    <w:rsid w:val="00385363"/>
    <w:rsid w:val="00385F77"/>
    <w:rsid w:val="003B2C55"/>
    <w:rsid w:val="003C22E7"/>
    <w:rsid w:val="003F00B0"/>
    <w:rsid w:val="003F46CC"/>
    <w:rsid w:val="0040451F"/>
    <w:rsid w:val="004126CD"/>
    <w:rsid w:val="00412AE5"/>
    <w:rsid w:val="0042402A"/>
    <w:rsid w:val="00425BA8"/>
    <w:rsid w:val="0044004F"/>
    <w:rsid w:val="00442F13"/>
    <w:rsid w:val="004638AE"/>
    <w:rsid w:val="004872C5"/>
    <w:rsid w:val="00496E04"/>
    <w:rsid w:val="004A1246"/>
    <w:rsid w:val="004A6BA6"/>
    <w:rsid w:val="004B3FAB"/>
    <w:rsid w:val="004C298C"/>
    <w:rsid w:val="004C7977"/>
    <w:rsid w:val="004D4CAF"/>
    <w:rsid w:val="004E057B"/>
    <w:rsid w:val="00526C50"/>
    <w:rsid w:val="005301D7"/>
    <w:rsid w:val="00531790"/>
    <w:rsid w:val="00535F19"/>
    <w:rsid w:val="00536939"/>
    <w:rsid w:val="0055066A"/>
    <w:rsid w:val="0058319F"/>
    <w:rsid w:val="0058337D"/>
    <w:rsid w:val="005C45E0"/>
    <w:rsid w:val="005C7177"/>
    <w:rsid w:val="005D1452"/>
    <w:rsid w:val="005D3D39"/>
    <w:rsid w:val="005D6D75"/>
    <w:rsid w:val="005E3143"/>
    <w:rsid w:val="005E43C9"/>
    <w:rsid w:val="00626F50"/>
    <w:rsid w:val="0062748C"/>
    <w:rsid w:val="00633EE4"/>
    <w:rsid w:val="00642334"/>
    <w:rsid w:val="00642A3D"/>
    <w:rsid w:val="00652B9D"/>
    <w:rsid w:val="006574B3"/>
    <w:rsid w:val="0066511A"/>
    <w:rsid w:val="006661D2"/>
    <w:rsid w:val="0069447A"/>
    <w:rsid w:val="006A2823"/>
    <w:rsid w:val="006A46DD"/>
    <w:rsid w:val="006A4995"/>
    <w:rsid w:val="006B7AED"/>
    <w:rsid w:val="006D19B5"/>
    <w:rsid w:val="006F6121"/>
    <w:rsid w:val="00711B58"/>
    <w:rsid w:val="007205DF"/>
    <w:rsid w:val="00737AF1"/>
    <w:rsid w:val="00755BE3"/>
    <w:rsid w:val="007570DF"/>
    <w:rsid w:val="007661F0"/>
    <w:rsid w:val="007B365B"/>
    <w:rsid w:val="007D1246"/>
    <w:rsid w:val="00801DC4"/>
    <w:rsid w:val="00803FCE"/>
    <w:rsid w:val="0082049A"/>
    <w:rsid w:val="0084336A"/>
    <w:rsid w:val="0085038E"/>
    <w:rsid w:val="008503D2"/>
    <w:rsid w:val="00861A61"/>
    <w:rsid w:val="00864B44"/>
    <w:rsid w:val="008B196D"/>
    <w:rsid w:val="008B2235"/>
    <w:rsid w:val="008C6D60"/>
    <w:rsid w:val="008D3B65"/>
    <w:rsid w:val="008D434B"/>
    <w:rsid w:val="008D6D42"/>
    <w:rsid w:val="008E1954"/>
    <w:rsid w:val="008E7C66"/>
    <w:rsid w:val="008F1CA0"/>
    <w:rsid w:val="008F3443"/>
    <w:rsid w:val="00913009"/>
    <w:rsid w:val="00934FE1"/>
    <w:rsid w:val="0094736A"/>
    <w:rsid w:val="009511D0"/>
    <w:rsid w:val="0099488C"/>
    <w:rsid w:val="009B593A"/>
    <w:rsid w:val="009C6442"/>
    <w:rsid w:val="009F1143"/>
    <w:rsid w:val="009F6C78"/>
    <w:rsid w:val="00A0638F"/>
    <w:rsid w:val="00A11748"/>
    <w:rsid w:val="00A12A83"/>
    <w:rsid w:val="00A133AD"/>
    <w:rsid w:val="00A454BC"/>
    <w:rsid w:val="00A661E0"/>
    <w:rsid w:val="00A86B1F"/>
    <w:rsid w:val="00A9677D"/>
    <w:rsid w:val="00AA6996"/>
    <w:rsid w:val="00AF5E63"/>
    <w:rsid w:val="00B05447"/>
    <w:rsid w:val="00B14B69"/>
    <w:rsid w:val="00B34A87"/>
    <w:rsid w:val="00B64B55"/>
    <w:rsid w:val="00B70096"/>
    <w:rsid w:val="00B772AA"/>
    <w:rsid w:val="00B93CC5"/>
    <w:rsid w:val="00BC3DA3"/>
    <w:rsid w:val="00BC5F80"/>
    <w:rsid w:val="00BD19CA"/>
    <w:rsid w:val="00BE2B33"/>
    <w:rsid w:val="00BE7B95"/>
    <w:rsid w:val="00BF2082"/>
    <w:rsid w:val="00BF2D88"/>
    <w:rsid w:val="00BF6C2B"/>
    <w:rsid w:val="00C133C8"/>
    <w:rsid w:val="00C20A2D"/>
    <w:rsid w:val="00C5786A"/>
    <w:rsid w:val="00CC5D4C"/>
    <w:rsid w:val="00D026F5"/>
    <w:rsid w:val="00D05CE4"/>
    <w:rsid w:val="00D17ECD"/>
    <w:rsid w:val="00D26390"/>
    <w:rsid w:val="00D26AB5"/>
    <w:rsid w:val="00D3573D"/>
    <w:rsid w:val="00D57A4F"/>
    <w:rsid w:val="00D606DE"/>
    <w:rsid w:val="00D90B97"/>
    <w:rsid w:val="00DA4F5E"/>
    <w:rsid w:val="00DB0116"/>
    <w:rsid w:val="00DB4AFD"/>
    <w:rsid w:val="00DC2B63"/>
    <w:rsid w:val="00DC4568"/>
    <w:rsid w:val="00DD3AB0"/>
    <w:rsid w:val="00DD70EA"/>
    <w:rsid w:val="00DD786E"/>
    <w:rsid w:val="00DE6B31"/>
    <w:rsid w:val="00DF3602"/>
    <w:rsid w:val="00E166E4"/>
    <w:rsid w:val="00E24261"/>
    <w:rsid w:val="00E508F1"/>
    <w:rsid w:val="00E557BF"/>
    <w:rsid w:val="00E75D67"/>
    <w:rsid w:val="00E77F99"/>
    <w:rsid w:val="00E8650D"/>
    <w:rsid w:val="00EC5F2F"/>
    <w:rsid w:val="00EE009F"/>
    <w:rsid w:val="00F07E71"/>
    <w:rsid w:val="00F156E5"/>
    <w:rsid w:val="00F21BBB"/>
    <w:rsid w:val="00F228C6"/>
    <w:rsid w:val="00F25069"/>
    <w:rsid w:val="00F25367"/>
    <w:rsid w:val="00F25C74"/>
    <w:rsid w:val="00F40606"/>
    <w:rsid w:val="00F42389"/>
    <w:rsid w:val="00F448F6"/>
    <w:rsid w:val="00F44D64"/>
    <w:rsid w:val="00F50920"/>
    <w:rsid w:val="00F5424F"/>
    <w:rsid w:val="00F56900"/>
    <w:rsid w:val="00F9070B"/>
    <w:rsid w:val="00FB360C"/>
    <w:rsid w:val="00FC1612"/>
    <w:rsid w:val="00FE48AB"/>
    <w:rsid w:val="00FF421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fill="f" fillcolor="white" stroke="f">
      <v:fill color="white" on="f"/>
      <v:stroke on="f"/>
      <v:textbox inset="5.85pt,.7pt,5.85pt,.7pt"/>
    </o:shapedefaults>
    <o:shapelayout v:ext="edit">
      <o:idmap v:ext="edit" data="1"/>
      <o:regrouptable v:ext="edit">
        <o:entry new="1" old="0"/>
        <o:entry new="2" old="0"/>
        <o:entry new="3" old="0"/>
        <o:entry new="4" old="0"/>
        <o:entry new="5" old="0"/>
        <o:entry new="6" old="0"/>
        <o:entry new="7" old="0"/>
        <o:entry new="8" old="0"/>
        <o:entry new="9" old="0"/>
        <o:entry new="10" old="9"/>
        <o:entry new="11" old="0"/>
        <o:entry new="12" old="0"/>
        <o:entry new="13" old="0"/>
        <o:entry new="14" old="9"/>
        <o:entry new="15"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650D"/>
    <w:pPr>
      <w:widowControl w:val="0"/>
      <w:jc w:val="both"/>
    </w:pPr>
    <w:rPr>
      <w:rFonts w:ascii="Arial" w:hAnsi="Arial"/>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D26AB5"/>
    <w:rPr>
      <w:rFonts w:ascii="Times New Roman" w:hAnsi="Times New Roman"/>
      <w:sz w:val="21"/>
      <w:szCs w:val="21"/>
    </w:rPr>
  </w:style>
  <w:style w:type="paragraph" w:styleId="a4">
    <w:name w:val="footer"/>
    <w:basedOn w:val="a"/>
    <w:link w:val="a5"/>
    <w:uiPriority w:val="99"/>
    <w:rsid w:val="00BF6C2B"/>
    <w:pPr>
      <w:tabs>
        <w:tab w:val="center" w:pos="4252"/>
        <w:tab w:val="right" w:pos="8504"/>
      </w:tabs>
      <w:snapToGrid w:val="0"/>
    </w:pPr>
  </w:style>
  <w:style w:type="character" w:styleId="a6">
    <w:name w:val="page number"/>
    <w:basedOn w:val="a0"/>
    <w:rsid w:val="00BF6C2B"/>
  </w:style>
  <w:style w:type="paragraph" w:styleId="a7">
    <w:name w:val="header"/>
    <w:basedOn w:val="a"/>
    <w:link w:val="a8"/>
    <w:rsid w:val="006B7AED"/>
    <w:pPr>
      <w:tabs>
        <w:tab w:val="center" w:pos="4252"/>
        <w:tab w:val="right" w:pos="8504"/>
      </w:tabs>
      <w:snapToGrid w:val="0"/>
    </w:pPr>
  </w:style>
  <w:style w:type="character" w:customStyle="1" w:styleId="a8">
    <w:name w:val="ヘッダー (文字)"/>
    <w:basedOn w:val="a0"/>
    <w:link w:val="a7"/>
    <w:rsid w:val="006B7AED"/>
    <w:rPr>
      <w:rFonts w:ascii="Arial" w:hAnsi="Arial"/>
      <w:kern w:val="2"/>
      <w:sz w:val="24"/>
    </w:rPr>
  </w:style>
  <w:style w:type="paragraph" w:styleId="a9">
    <w:name w:val="Balloon Text"/>
    <w:basedOn w:val="a"/>
    <w:link w:val="aa"/>
    <w:rsid w:val="0044004F"/>
    <w:rPr>
      <w:rFonts w:eastAsia="ＭＳ ゴシック"/>
      <w:sz w:val="18"/>
      <w:szCs w:val="18"/>
    </w:rPr>
  </w:style>
  <w:style w:type="character" w:customStyle="1" w:styleId="aa">
    <w:name w:val="吹き出し (文字)"/>
    <w:basedOn w:val="a0"/>
    <w:link w:val="a9"/>
    <w:rsid w:val="0044004F"/>
    <w:rPr>
      <w:rFonts w:ascii="Arial" w:eastAsia="ＭＳ ゴシック" w:hAnsi="Arial" w:cs="Times New Roman"/>
      <w:kern w:val="2"/>
      <w:sz w:val="18"/>
      <w:szCs w:val="18"/>
    </w:rPr>
  </w:style>
  <w:style w:type="character" w:customStyle="1" w:styleId="a5">
    <w:name w:val="フッター (文字)"/>
    <w:basedOn w:val="a0"/>
    <w:link w:val="a4"/>
    <w:uiPriority w:val="99"/>
    <w:rsid w:val="009F6C78"/>
    <w:rPr>
      <w:rFonts w:ascii="Arial" w:hAnsi="Arial"/>
      <w:kern w:val="2"/>
      <w:sz w:val="24"/>
    </w:rPr>
  </w:style>
</w:styles>
</file>

<file path=word/webSettings.xml><?xml version="1.0" encoding="utf-8"?>
<w:webSettings xmlns:r="http://schemas.openxmlformats.org/officeDocument/2006/relationships" xmlns:w="http://schemas.openxmlformats.org/wordprocessingml/2006/main">
  <w:divs>
    <w:div w:id="51048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oleObject" Target="embeddings/oleObject14.bin"/><Relationship Id="rId3" Type="http://schemas.openxmlformats.org/officeDocument/2006/relationships/styles" Target="styles.xml"/><Relationship Id="rId21" Type="http://schemas.openxmlformats.org/officeDocument/2006/relationships/image" Target="media/image9.wmf"/><Relationship Id="rId34" Type="http://schemas.openxmlformats.org/officeDocument/2006/relationships/image" Target="media/image16.wmf"/><Relationship Id="rId42" Type="http://schemas.openxmlformats.org/officeDocument/2006/relationships/image" Target="media/image20.emf"/><Relationship Id="rId47" Type="http://schemas.openxmlformats.org/officeDocument/2006/relationships/image" Target="media/image24.emf"/><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1.bin"/><Relationship Id="rId38" Type="http://schemas.openxmlformats.org/officeDocument/2006/relationships/image" Target="media/image18.wmf"/><Relationship Id="rId46" Type="http://schemas.openxmlformats.org/officeDocument/2006/relationships/image" Target="media/image23.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3.wmf"/><Relationship Id="rId41" Type="http://schemas.openxmlformats.org/officeDocument/2006/relationships/oleObject" Target="embeddings/oleObject1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oleObject" Target="embeddings/oleObject7.bin"/><Relationship Id="rId32" Type="http://schemas.openxmlformats.org/officeDocument/2006/relationships/image" Target="media/image15.wmf"/><Relationship Id="rId37" Type="http://schemas.openxmlformats.org/officeDocument/2006/relationships/oleObject" Target="embeddings/oleObject13.bin"/><Relationship Id="rId40" Type="http://schemas.openxmlformats.org/officeDocument/2006/relationships/image" Target="media/image19.wmf"/><Relationship Id="rId45" Type="http://schemas.openxmlformats.org/officeDocument/2006/relationships/image" Target="media/image22.emf"/><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image" Target="media/image17.wmf"/><Relationship Id="rId49"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image" Target="media/image8.wmf"/><Relationship Id="rId31" Type="http://schemas.openxmlformats.org/officeDocument/2006/relationships/image" Target="media/image14.emf"/><Relationship Id="rId44" Type="http://schemas.openxmlformats.org/officeDocument/2006/relationships/oleObject" Target="embeddings/oleObject16.bin"/><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oleObject" Target="embeddings/oleObject12.bin"/><Relationship Id="rId43" Type="http://schemas.openxmlformats.org/officeDocument/2006/relationships/image" Target="media/image21.wmf"/><Relationship Id="rId48"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26822-C712-48D3-96BE-28830BD4A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9158</Words>
  <Characters>1422</Characters>
  <Application>Microsoft Office Word</Application>
  <DocSecurity>0</DocSecurity>
  <Lines>11</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熱物性値の測定</vt:lpstr>
      <vt:lpstr>熱物性値の測定</vt:lpstr>
    </vt:vector>
  </TitlesOfParts>
  <Company>名古屋工業大学</Company>
  <LinksUpToDate>false</LinksUpToDate>
  <CharactersWithSpaces>10559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熱物性値の測定</dc:title>
  <dc:subject/>
  <dc:creator>本多　沢雄</dc:creator>
  <cp:keywords/>
  <cp:lastModifiedBy> </cp:lastModifiedBy>
  <cp:revision>3</cp:revision>
  <cp:lastPrinted>2010-03-10T15:46:00Z</cp:lastPrinted>
  <dcterms:created xsi:type="dcterms:W3CDTF">2010-03-10T13:37:00Z</dcterms:created>
  <dcterms:modified xsi:type="dcterms:W3CDTF">2010-03-10T15:47:00Z</dcterms:modified>
</cp:coreProperties>
</file>